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FA" w:rsidRDefault="00AF08FA">
      <w:pPr>
        <w:pStyle w:val="ConsPlusNormal"/>
        <w:jc w:val="right"/>
        <w:outlineLvl w:val="0"/>
      </w:pPr>
      <w:r>
        <w:t>ПРИЛОЖЕНИЕ 1</w:t>
      </w:r>
    </w:p>
    <w:p w:rsidR="00AF08FA" w:rsidRDefault="00AF08FA">
      <w:pPr>
        <w:pStyle w:val="ConsPlusNormal"/>
        <w:jc w:val="right"/>
      </w:pPr>
      <w:r>
        <w:t>к приказу комитета</w:t>
      </w:r>
    </w:p>
    <w:p w:rsidR="00AF08FA" w:rsidRDefault="00AF08FA">
      <w:pPr>
        <w:pStyle w:val="ConsPlusNormal"/>
        <w:jc w:val="right"/>
      </w:pPr>
      <w:r>
        <w:t>по социальной защите населения</w:t>
      </w:r>
    </w:p>
    <w:p w:rsidR="00AF08FA" w:rsidRDefault="00AF08FA">
      <w:pPr>
        <w:pStyle w:val="ConsPlusNormal"/>
        <w:jc w:val="right"/>
      </w:pPr>
      <w:r>
        <w:t>Ленинградской области</w:t>
      </w:r>
    </w:p>
    <w:p w:rsidR="00AF08FA" w:rsidRDefault="00AF08FA">
      <w:pPr>
        <w:pStyle w:val="ConsPlusNormal"/>
        <w:jc w:val="right"/>
      </w:pPr>
      <w:r>
        <w:t>от 31.01.2020 N 4</w:t>
      </w:r>
    </w:p>
    <w:p w:rsidR="00AF08FA" w:rsidRDefault="00AF08FA">
      <w:pPr>
        <w:pStyle w:val="ConsPlusNormal"/>
        <w:jc w:val="both"/>
      </w:pPr>
    </w:p>
    <w:p w:rsidR="00AF08FA" w:rsidRDefault="00AF08FA">
      <w:pPr>
        <w:pStyle w:val="ConsPlusTitle"/>
        <w:jc w:val="center"/>
      </w:pPr>
      <w:r>
        <w:t>АДМИНИСТРАТИВНЫЙ РЕГЛАМЕНТ</w:t>
      </w:r>
    </w:p>
    <w:p w:rsidR="00AF08FA" w:rsidRDefault="00AF08FA">
      <w:pPr>
        <w:pStyle w:val="ConsPlusTitle"/>
        <w:jc w:val="center"/>
      </w:pPr>
      <w:r>
        <w:t>ПРЕДОСТАВЛЕНИЯ НА ТЕРРИТОРИИ ЛЕНИНГРАДСКОЙ ОБЛАСТИ</w:t>
      </w:r>
    </w:p>
    <w:p w:rsidR="00AF08FA" w:rsidRDefault="00AF08FA">
      <w:pPr>
        <w:pStyle w:val="ConsPlusTitle"/>
        <w:jc w:val="center"/>
      </w:pPr>
      <w:r>
        <w:t>ГОСУДАРСТВЕННЫХ УСЛУГ ПО ВЫДАЧЕ УДОСТОВЕРЕНИЯ ЕДИНОГО</w:t>
      </w:r>
    </w:p>
    <w:p w:rsidR="00AF08FA" w:rsidRDefault="00AF08FA">
      <w:pPr>
        <w:pStyle w:val="ConsPlusTitle"/>
        <w:jc w:val="center"/>
      </w:pPr>
      <w:r>
        <w:t>ОБРАЗЦА ОТДЕЛЬНЫМ КАТЕГОРИЯМ ГРАЖДАН</w:t>
      </w:r>
    </w:p>
    <w:p w:rsidR="00AF08FA" w:rsidRDefault="00AF08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08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8FA" w:rsidRDefault="00AF08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8FA" w:rsidRDefault="00AF08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8FA" w:rsidRDefault="00AF08FA">
            <w:pPr>
              <w:pStyle w:val="ConsPlusNormal"/>
              <w:jc w:val="center"/>
            </w:pPr>
            <w:r>
              <w:rPr>
                <w:color w:val="392C69"/>
              </w:rPr>
              <w:t>Список изменяющих документов</w:t>
            </w:r>
          </w:p>
          <w:p w:rsidR="00AF08FA" w:rsidRDefault="00AF08FA">
            <w:pPr>
              <w:pStyle w:val="ConsPlusNormal"/>
              <w:jc w:val="center"/>
            </w:pPr>
            <w:r>
              <w:rPr>
                <w:color w:val="392C69"/>
              </w:rPr>
              <w:t>(в ред. Приказов комитета по социальной защите населения Ленинградской</w:t>
            </w:r>
          </w:p>
          <w:p w:rsidR="00AF08FA" w:rsidRDefault="00AF08FA">
            <w:pPr>
              <w:pStyle w:val="ConsPlusNormal"/>
              <w:jc w:val="center"/>
            </w:pPr>
            <w:r>
              <w:rPr>
                <w:color w:val="392C69"/>
              </w:rPr>
              <w:t xml:space="preserve">области от 30.06.2020 </w:t>
            </w:r>
            <w:hyperlink r:id="rId4">
              <w:r>
                <w:rPr>
                  <w:color w:val="0000FF"/>
                </w:rPr>
                <w:t>N 24</w:t>
              </w:r>
            </w:hyperlink>
            <w:r>
              <w:rPr>
                <w:color w:val="392C69"/>
              </w:rPr>
              <w:t xml:space="preserve">, от 12.02.2021 </w:t>
            </w:r>
            <w:hyperlink r:id="rId5">
              <w:r>
                <w:rPr>
                  <w:color w:val="0000FF"/>
                </w:rPr>
                <w:t>N 04-5</w:t>
              </w:r>
            </w:hyperlink>
            <w:r>
              <w:rPr>
                <w:color w:val="392C69"/>
              </w:rPr>
              <w:t xml:space="preserve">, от 28.01.2022 </w:t>
            </w:r>
            <w:hyperlink r:id="rId6">
              <w:r>
                <w:rPr>
                  <w:color w:val="0000FF"/>
                </w:rPr>
                <w:t>N 04-6</w:t>
              </w:r>
            </w:hyperlink>
            <w:r>
              <w:rPr>
                <w:color w:val="392C69"/>
              </w:rPr>
              <w:t>,</w:t>
            </w:r>
          </w:p>
          <w:p w:rsidR="00AF08FA" w:rsidRDefault="00AF08FA">
            <w:pPr>
              <w:pStyle w:val="ConsPlusNormal"/>
              <w:jc w:val="center"/>
            </w:pPr>
            <w:r>
              <w:rPr>
                <w:color w:val="392C69"/>
              </w:rPr>
              <w:t xml:space="preserve">от 05.05.2022 </w:t>
            </w:r>
            <w:hyperlink r:id="rId7">
              <w:r>
                <w:rPr>
                  <w:color w:val="0000FF"/>
                </w:rPr>
                <w:t>N 04-22</w:t>
              </w:r>
            </w:hyperlink>
            <w:r>
              <w:rPr>
                <w:color w:val="392C69"/>
              </w:rPr>
              <w:t xml:space="preserve">, от 15.06.2022 </w:t>
            </w:r>
            <w:hyperlink r:id="rId8">
              <w:r>
                <w:rPr>
                  <w:color w:val="0000FF"/>
                </w:rPr>
                <w:t>N 04-31</w:t>
              </w:r>
            </w:hyperlink>
            <w:r>
              <w:rPr>
                <w:color w:val="392C69"/>
              </w:rPr>
              <w:t xml:space="preserve">, от 17.01.2023 </w:t>
            </w:r>
            <w:hyperlink r:id="rId9">
              <w:r>
                <w:rPr>
                  <w:color w:val="0000FF"/>
                </w:rPr>
                <w:t>N 04-5</w:t>
              </w:r>
            </w:hyperlink>
            <w:r>
              <w:rPr>
                <w:color w:val="392C69"/>
              </w:rPr>
              <w:t>,</w:t>
            </w:r>
          </w:p>
          <w:p w:rsidR="00AF08FA" w:rsidRDefault="00AF08FA">
            <w:pPr>
              <w:pStyle w:val="ConsPlusNormal"/>
              <w:jc w:val="center"/>
            </w:pPr>
            <w:r>
              <w:rPr>
                <w:color w:val="392C69"/>
              </w:rPr>
              <w:t xml:space="preserve">от 03.03.2023 </w:t>
            </w:r>
            <w:hyperlink r:id="rId10">
              <w:r>
                <w:rPr>
                  <w:color w:val="0000FF"/>
                </w:rPr>
                <w:t>N 04-13</w:t>
              </w:r>
            </w:hyperlink>
            <w:r>
              <w:rPr>
                <w:color w:val="392C69"/>
              </w:rPr>
              <w:t xml:space="preserve">, от 28.07.2023 </w:t>
            </w:r>
            <w:hyperlink r:id="rId11">
              <w:r>
                <w:rPr>
                  <w:color w:val="0000FF"/>
                </w:rPr>
                <w:t>N 04-45</w:t>
              </w:r>
            </w:hyperlink>
            <w:r>
              <w:rPr>
                <w:color w:val="392C69"/>
              </w:rPr>
              <w:t xml:space="preserve">, от 21.12.2023 </w:t>
            </w:r>
            <w:hyperlink r:id="rId12">
              <w:r>
                <w:rPr>
                  <w:color w:val="0000FF"/>
                </w:rPr>
                <w:t>N 04-76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8FA" w:rsidRDefault="00AF08FA">
            <w:pPr>
              <w:pStyle w:val="ConsPlusNormal"/>
            </w:pPr>
          </w:p>
        </w:tc>
      </w:tr>
    </w:tbl>
    <w:p w:rsidR="00AF08FA" w:rsidRDefault="00AF08FA">
      <w:pPr>
        <w:pStyle w:val="ConsPlusNormal"/>
        <w:jc w:val="both"/>
      </w:pPr>
    </w:p>
    <w:p w:rsidR="00AF08FA" w:rsidRDefault="00AF08FA">
      <w:pPr>
        <w:pStyle w:val="ConsPlusNormal"/>
        <w:jc w:val="center"/>
      </w:pPr>
      <w:r>
        <w:t>(сокращенное наименование - по выдаче удостоверения</w:t>
      </w:r>
    </w:p>
    <w:p w:rsidR="00AF08FA" w:rsidRDefault="00AF08FA">
      <w:pPr>
        <w:pStyle w:val="ConsPlusNormal"/>
        <w:jc w:val="center"/>
      </w:pPr>
      <w:r>
        <w:t>единого образца отдельным категориям граждан)</w:t>
      </w:r>
    </w:p>
    <w:p w:rsidR="00AF08FA" w:rsidRDefault="00AF08FA">
      <w:pPr>
        <w:pStyle w:val="ConsPlusNormal"/>
        <w:jc w:val="center"/>
      </w:pPr>
      <w:r>
        <w:t>(далее - регламент, государственная услуга)</w:t>
      </w:r>
    </w:p>
    <w:p w:rsidR="00AF08FA" w:rsidRDefault="00AF08FA">
      <w:pPr>
        <w:pStyle w:val="ConsPlusNormal"/>
      </w:pPr>
    </w:p>
    <w:p w:rsidR="00AF08FA" w:rsidRDefault="00AF08FA">
      <w:pPr>
        <w:pStyle w:val="ConsPlusTitle"/>
        <w:jc w:val="center"/>
        <w:outlineLvl w:val="1"/>
      </w:pPr>
      <w:r>
        <w:t>I. ОБЩИЕ ПОЛОЖЕНИЯ</w:t>
      </w:r>
    </w:p>
    <w:p w:rsidR="00AF08FA" w:rsidRDefault="00AF08FA">
      <w:pPr>
        <w:pStyle w:val="ConsPlusNormal"/>
        <w:jc w:val="center"/>
      </w:pPr>
    </w:p>
    <w:p w:rsidR="00AF08FA" w:rsidRDefault="00AF08FA">
      <w:pPr>
        <w:pStyle w:val="ConsPlusTitle"/>
        <w:jc w:val="center"/>
        <w:outlineLvl w:val="2"/>
      </w:pPr>
      <w:r>
        <w:t>Предмет регулирования административного регламента</w:t>
      </w:r>
    </w:p>
    <w:p w:rsidR="00AF08FA" w:rsidRDefault="00AF08FA">
      <w:pPr>
        <w:pStyle w:val="ConsPlusTitle"/>
        <w:jc w:val="center"/>
      </w:pPr>
      <w:r>
        <w:t>услуги (описание услуги)</w:t>
      </w:r>
    </w:p>
    <w:p w:rsidR="00AF08FA" w:rsidRDefault="00AF08FA">
      <w:pPr>
        <w:pStyle w:val="ConsPlusNormal"/>
        <w:ind w:firstLine="540"/>
        <w:jc w:val="both"/>
      </w:pPr>
    </w:p>
    <w:p w:rsidR="00AF08FA" w:rsidRDefault="00AF08FA">
      <w:pPr>
        <w:pStyle w:val="ConsPlusNormal"/>
        <w:ind w:firstLine="540"/>
        <w:jc w:val="both"/>
      </w:pPr>
      <w:r>
        <w:t>1.1. Настоящий регламент устанавливает порядок и стандарт предоставления государственной услуги.</w:t>
      </w:r>
    </w:p>
    <w:p w:rsidR="00AF08FA" w:rsidRDefault="00AF08FA">
      <w:pPr>
        <w:pStyle w:val="ConsPlusNormal"/>
        <w:ind w:firstLine="540"/>
        <w:jc w:val="both"/>
      </w:pPr>
    </w:p>
    <w:p w:rsidR="00AF08FA" w:rsidRDefault="00AF08FA">
      <w:pPr>
        <w:pStyle w:val="ConsPlusTitle"/>
        <w:jc w:val="center"/>
        <w:outlineLvl w:val="2"/>
      </w:pPr>
      <w:r>
        <w:t>Категории заявителей и их представителей, имеющих право</w:t>
      </w:r>
    </w:p>
    <w:p w:rsidR="00AF08FA" w:rsidRDefault="00AF08FA">
      <w:pPr>
        <w:pStyle w:val="ConsPlusTitle"/>
        <w:jc w:val="center"/>
      </w:pPr>
      <w:r>
        <w:t>выступать от их имени</w:t>
      </w:r>
    </w:p>
    <w:p w:rsidR="00AF08FA" w:rsidRDefault="00AF08FA">
      <w:pPr>
        <w:pStyle w:val="ConsPlusNormal"/>
        <w:ind w:firstLine="540"/>
        <w:jc w:val="both"/>
      </w:pPr>
    </w:p>
    <w:p w:rsidR="00AF08FA" w:rsidRDefault="00AF08FA">
      <w:pPr>
        <w:pStyle w:val="ConsPlusNormal"/>
        <w:ind w:firstLine="540"/>
        <w:jc w:val="both"/>
      </w:pPr>
      <w:r>
        <w:t>1.2. Заявителями, имеющими право обратиться за получением:</w:t>
      </w:r>
    </w:p>
    <w:p w:rsidR="00AF08FA" w:rsidRDefault="00AF08FA">
      <w:pPr>
        <w:pStyle w:val="ConsPlusNormal"/>
        <w:spacing w:before="220"/>
        <w:ind w:firstLine="540"/>
        <w:jc w:val="both"/>
      </w:pPr>
      <w:bookmarkStart w:id="0" w:name="P31"/>
      <w:bookmarkEnd w:id="0"/>
      <w:r>
        <w:t xml:space="preserve">1.2.1. Государственной услуги по выдаче удостоверения ветерана Великой Отечественной войны, являются физические лица (далее - заявители) из числа проживающих на территории Ленинградской области граждан Российской Федерации, а также постоянно проживающих на территории Ленинградской области иностранных граждан и лиц без гражданства, относящихся к категории ветеранов, указанных в </w:t>
      </w:r>
      <w:hyperlink r:id="rId13">
        <w:r>
          <w:rPr>
            <w:color w:val="0000FF"/>
          </w:rPr>
          <w:t>статье 2</w:t>
        </w:r>
      </w:hyperlink>
      <w:r>
        <w:t xml:space="preserve"> Федерального закона "О ветеранах", из числа:</w:t>
      </w:r>
    </w:p>
    <w:p w:rsidR="00AF08FA" w:rsidRDefault="00AF08FA">
      <w:pPr>
        <w:pStyle w:val="ConsPlusNormal"/>
        <w:spacing w:before="220"/>
        <w:ind w:firstLine="540"/>
        <w:jc w:val="both"/>
      </w:pPr>
      <w:r>
        <w:t xml:space="preserve">1) лиц, указанных в </w:t>
      </w:r>
      <w:hyperlink r:id="rId14">
        <w:r>
          <w:rPr>
            <w:color w:val="0000FF"/>
          </w:rPr>
          <w:t>подпункте "е" подпункта 1 пункта 1 статьи 2</w:t>
        </w:r>
      </w:hyperlink>
      <w:r>
        <w:t xml:space="preserve"> Федерального закона "О ветеранах", из числа:</w:t>
      </w:r>
    </w:p>
    <w:p w:rsidR="00AF08FA" w:rsidRDefault="00AF08FA">
      <w:pPr>
        <w:pStyle w:val="ConsPlusNormal"/>
        <w:spacing w:before="220"/>
        <w:ind w:firstLine="540"/>
        <w:jc w:val="both"/>
      </w:pPr>
      <w:bookmarkStart w:id="1" w:name="P33"/>
      <w:bookmarkEnd w:id="1"/>
      <w: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пенсионное обеспечение которых осуществляется органами Фонда пенсионного и социального страхования Российской Федерации;</w:t>
      </w:r>
    </w:p>
    <w:p w:rsidR="00AF08FA" w:rsidRDefault="00AF08FA">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bookmarkStart w:id="2" w:name="P35"/>
      <w:bookmarkEnd w:id="2"/>
      <w:proofErr w:type="spellStart"/>
      <w:r>
        <w:t>привлекавшихся</w:t>
      </w:r>
      <w:proofErr w:type="spellEnd"/>
      <w:r>
        <w:t xml:space="preserve"> организациями </w:t>
      </w:r>
      <w:proofErr w:type="spellStart"/>
      <w:r>
        <w:t>Осоавиахима</w:t>
      </w:r>
      <w:proofErr w:type="spellEnd"/>
      <w:r>
        <w:t xml:space="preserve"> СССР и органами местной власти к </w:t>
      </w:r>
      <w:r>
        <w:lastRenderedPageBreak/>
        <w:t>разминированию территорий и объектов, сбору боеприпасов и военной техники в период с 22 июня 1941 г. по 9 мая 1945 г.;</w:t>
      </w:r>
    </w:p>
    <w:p w:rsidR="00AF08FA" w:rsidRDefault="00AF08FA">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bookmarkStart w:id="3" w:name="P37"/>
      <w:bookmarkEnd w:id="3"/>
      <w:r>
        <w:t xml:space="preserve">2) лиц, указанных в </w:t>
      </w:r>
      <w:hyperlink r:id="rId17">
        <w:r>
          <w:rPr>
            <w:color w:val="0000FF"/>
          </w:rPr>
          <w:t>подпункте "и" подпункта 1 пункта 1 статьи 2</w:t>
        </w:r>
      </w:hyperlink>
      <w:r>
        <w:t xml:space="preserve"> Федерального закона "О ветеранах", из числа награжденных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 пенсионное обеспечение которых осуществляется органами Фонда пенсионного и социального страхования Российской Федерации;</w:t>
      </w:r>
    </w:p>
    <w:p w:rsidR="00AF08FA" w:rsidRDefault="00AF08FA">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bookmarkStart w:id="4" w:name="P39"/>
      <w:bookmarkEnd w:id="4"/>
      <w:r>
        <w:t xml:space="preserve">3) лиц, указанных в </w:t>
      </w:r>
      <w:hyperlink r:id="rId19">
        <w:r>
          <w:rPr>
            <w:color w:val="0000FF"/>
          </w:rPr>
          <w:t>подпункте 2 пункта 1 статьи 2</w:t>
        </w:r>
      </w:hyperlink>
      <w:r>
        <w:t xml:space="preserve"> Федерального закона "О ветеранах", из числа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F08FA" w:rsidRDefault="00AF08FA">
      <w:pPr>
        <w:pStyle w:val="ConsPlusNormal"/>
        <w:spacing w:before="220"/>
        <w:ind w:firstLine="540"/>
        <w:jc w:val="both"/>
      </w:pPr>
      <w:bookmarkStart w:id="5" w:name="P40"/>
      <w:bookmarkEnd w:id="5"/>
      <w:r>
        <w:t xml:space="preserve">4) лиц, указанных в </w:t>
      </w:r>
      <w:hyperlink r:id="rId20">
        <w:r>
          <w:rPr>
            <w:color w:val="0000FF"/>
          </w:rPr>
          <w:t>подпункте 3 пункта 1 статьи 2</w:t>
        </w:r>
      </w:hyperlink>
      <w:r>
        <w:t xml:space="preserve"> Федерального закона "О ветеранах", из числа награжденных знаком "Жителю блокадного Ленинграда", из числа награжденных знаком "Житель осажденного Севастополя" и из числа награжденных знаком "Житель осажденного Сталинграда", пенсионное обеспечение которых осуществляется органами Фонда пенсионного и социального страхования Российской Федерации;</w:t>
      </w:r>
    </w:p>
    <w:p w:rsidR="00AF08FA" w:rsidRDefault="00AF08FA">
      <w:pPr>
        <w:pStyle w:val="ConsPlusNormal"/>
        <w:jc w:val="both"/>
      </w:pPr>
      <w:r>
        <w:t xml:space="preserve">(в ред. Приказов комитета по социальной защите населения Ленинградской области от 12.02.2021 </w:t>
      </w:r>
      <w:hyperlink r:id="rId21">
        <w:r>
          <w:rPr>
            <w:color w:val="0000FF"/>
          </w:rPr>
          <w:t>N 04-5</w:t>
        </w:r>
      </w:hyperlink>
      <w:r>
        <w:t xml:space="preserve">, от 17.01.2023 </w:t>
      </w:r>
      <w:hyperlink r:id="rId22">
        <w:r>
          <w:rPr>
            <w:color w:val="0000FF"/>
          </w:rPr>
          <w:t>N 04-5</w:t>
        </w:r>
      </w:hyperlink>
      <w:r>
        <w:t xml:space="preserve">, от 28.07.2023 </w:t>
      </w:r>
      <w:hyperlink r:id="rId23">
        <w:r>
          <w:rPr>
            <w:color w:val="0000FF"/>
          </w:rPr>
          <w:t>N 04-45</w:t>
        </w:r>
      </w:hyperlink>
      <w:r>
        <w:t>)</w:t>
      </w:r>
    </w:p>
    <w:p w:rsidR="00AF08FA" w:rsidRDefault="00AF08FA">
      <w:pPr>
        <w:pStyle w:val="ConsPlusNormal"/>
        <w:spacing w:before="220"/>
        <w:ind w:firstLine="540"/>
        <w:jc w:val="both"/>
      </w:pPr>
      <w:bookmarkStart w:id="6" w:name="P42"/>
      <w:bookmarkEnd w:id="6"/>
      <w:r>
        <w:t xml:space="preserve">5) лиц, указанных в </w:t>
      </w:r>
      <w:hyperlink r:id="rId24">
        <w:r>
          <w:rPr>
            <w:color w:val="0000FF"/>
          </w:rPr>
          <w:t>подпункте 4 пункта 1 статьи 2</w:t>
        </w:r>
      </w:hyperlink>
      <w:r>
        <w:t xml:space="preserve"> Федерального закона "О ветеранах", из числа:</w:t>
      </w:r>
    </w:p>
    <w:p w:rsidR="00AF08FA" w:rsidRDefault="00AF08FA">
      <w:pPr>
        <w:pStyle w:val="ConsPlusNormal"/>
        <w:spacing w:before="220"/>
        <w:ind w:firstLine="540"/>
        <w:jc w:val="both"/>
      </w:pPr>
      <w:bookmarkStart w:id="7" w:name="P43"/>
      <w:bookmarkEnd w:id="7"/>
      <w:r>
        <w:t>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пенсионное обеспечение которых осуществляется органами Фонда пенсионного и социального страхования Российской Федерации;</w:t>
      </w:r>
    </w:p>
    <w:p w:rsidR="00AF08FA" w:rsidRDefault="00AF08FA">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bookmarkStart w:id="8" w:name="P45"/>
      <w:bookmarkEnd w:id="8"/>
      <w:r>
        <w:t>награжденных орденами или медалями СССР за самоотверженный труд в период Великой Отечественной войны, пенсионное обеспечение которых осуществляется органами Фонда пенсионного и социального страхования Российской Федерации;</w:t>
      </w:r>
    </w:p>
    <w:p w:rsidR="00AF08FA" w:rsidRDefault="00AF08FA">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r>
        <w:t xml:space="preserve">6) лиц, указанных в </w:t>
      </w:r>
      <w:hyperlink r:id="rId27">
        <w:r>
          <w:rPr>
            <w:color w:val="0000FF"/>
          </w:rPr>
          <w:t>статье 2</w:t>
        </w:r>
      </w:hyperlink>
      <w:r>
        <w:t xml:space="preserve"> Федерального закона "О ветеранах", пенсионное обеспечение которых осуществляется органами Фонда пенсионного и социального страхования Российской Федерации, претендующих на получение дубликата удостоверения;</w:t>
      </w:r>
    </w:p>
    <w:p w:rsidR="00AF08FA" w:rsidRDefault="00AF08FA">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bookmarkStart w:id="9" w:name="P49"/>
      <w:bookmarkEnd w:id="9"/>
      <w:r>
        <w:t xml:space="preserve">7) лиц, указанных в </w:t>
      </w:r>
      <w:hyperlink r:id="rId29">
        <w:r>
          <w:rPr>
            <w:color w:val="0000FF"/>
          </w:rPr>
          <w:t>статье 2</w:t>
        </w:r>
      </w:hyperlink>
      <w:r>
        <w:t xml:space="preserve"> Федерального закона "О ветеранах", пенсионное обеспечение которых осуществляется органами Фонда пенсионного и социального страхования Российской Федерации, которым были выданы удостоверения, образцы которых утверждены до 1 января 1992 года, претендующих на получение дубликата удостоверения.</w:t>
      </w:r>
    </w:p>
    <w:p w:rsidR="00AF08FA" w:rsidRDefault="00AF08FA">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bookmarkStart w:id="10" w:name="P51"/>
      <w:bookmarkEnd w:id="10"/>
      <w:r>
        <w:lastRenderedPageBreak/>
        <w:t>1.2.2. Государственной услуги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являются физические лица (далее - заявители) из числа проживающих на территории Ленинградской области граждан Российской Федерации, а также постоянно проживающих на территории Ленинградской области иностранных граждан и лиц без гражданства, относящихся к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p w:rsidR="00AF08FA" w:rsidRDefault="00AF08FA">
      <w:pPr>
        <w:pStyle w:val="ConsPlusNormal"/>
        <w:spacing w:before="220"/>
        <w:ind w:firstLine="540"/>
        <w:jc w:val="both"/>
      </w:pPr>
      <w:bookmarkStart w:id="11" w:name="P52"/>
      <w:bookmarkEnd w:id="11"/>
      <w:r>
        <w:t>1.2.3. Государственной услуги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являются физические лица (далее - заявители) из числа постоянно проживающих на территории Ленинградской области бывших несовершеннолетних граждан, которые в годы Второй мировой войны в возрасте до 18 лет содержались или родились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w:t>
      </w:r>
    </w:p>
    <w:p w:rsidR="00AF08FA" w:rsidRDefault="00AF08FA">
      <w:pPr>
        <w:pStyle w:val="ConsPlusNormal"/>
        <w:spacing w:before="220"/>
        <w:ind w:firstLine="540"/>
        <w:jc w:val="both"/>
      </w:pPr>
      <w:bookmarkStart w:id="12" w:name="P53"/>
      <w:bookmarkEnd w:id="12"/>
      <w:r>
        <w:t>1.2.4. Государственной услуги по выдаче удостоверения члена семьи погибшего (умершего (далее - заявители) из числа граждан Российской Федерации, постоянно проживающих на территории Ленинградской области, пенсионное обеспечение которых осуществляется органами Фонда пенсионного и социального страхования Российской Федерации, а также граждане, не получающие пенсию из числа:</w:t>
      </w:r>
    </w:p>
    <w:p w:rsidR="00AF08FA" w:rsidRDefault="00AF08FA">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r>
        <w:t>1. Нетрудоспособных членов семьи погибшего (умершего) инвалида войны, участника Великой Отечественной войны и ветерана боевых действий, состоявших на его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w:t>
      </w:r>
    </w:p>
    <w:p w:rsidR="00AF08FA" w:rsidRDefault="00AF08FA">
      <w:pPr>
        <w:pStyle w:val="ConsPlusNormal"/>
        <w:spacing w:before="220"/>
        <w:ind w:firstLine="540"/>
        <w:jc w:val="both"/>
      </w:pPr>
      <w:bookmarkStart w:id="13" w:name="P56"/>
      <w:bookmarkEnd w:id="13"/>
      <w:r>
        <w:t>дети, не достигшие 18 лет или старше этого возраста, если они стали инвалидами до достижения 18 лет, а проходящие обучение в образовательных организациях по очной форме (за исключением образовательных организаций, обучение в которых связано с поступлением на военную службу в войсках национальной гвардии Российской Федерации или службу в органах внутренних дел), - до окончания обучения, но не долее чем до достижения ими 23-летнего возраста;</w:t>
      </w:r>
    </w:p>
    <w:p w:rsidR="00AF08FA" w:rsidRDefault="00AF08FA">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bookmarkStart w:id="14" w:name="P58"/>
      <w:bookmarkEnd w:id="14"/>
      <w:r>
        <w:t>братья, сестры, внуки, не достигшие 18 лет или старше этого возраста, если они стали инвалидами до достижения 18 лет, либо проходящие обучение в образовательных организациях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долее чем до достижения ими 23-летнего возраста - при отсутствии у них трудоспособных родителей;</w:t>
      </w:r>
    </w:p>
    <w:p w:rsidR="00AF08FA" w:rsidRDefault="00AF08FA">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bookmarkStart w:id="15" w:name="P60"/>
      <w:bookmarkEnd w:id="15"/>
      <w:r>
        <w:t>дедушка,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AF08FA" w:rsidRDefault="00AF08FA">
      <w:pPr>
        <w:pStyle w:val="ConsPlusNormal"/>
        <w:spacing w:before="220"/>
        <w:ind w:firstLine="540"/>
        <w:jc w:val="both"/>
      </w:pPr>
      <w:bookmarkStart w:id="16" w:name="P61"/>
      <w:bookmarkEnd w:id="16"/>
      <w:r>
        <w:lastRenderedPageBreak/>
        <w:t>дедушка и бабушка - при отсутствии лиц, которые по закону обязаны их содержать.</w:t>
      </w:r>
    </w:p>
    <w:p w:rsidR="00AF08FA" w:rsidRDefault="00AF08FA">
      <w:pPr>
        <w:pStyle w:val="ConsPlusNormal"/>
        <w:spacing w:before="220"/>
        <w:ind w:firstLine="540"/>
        <w:jc w:val="both"/>
      </w:pPr>
      <w:r>
        <w:t>2. Членов семьи погибшего (умершего) инвалида войны, участника Великой Отечественной войны и ветерана боевых действий независимо от состояния трудоспособности, нахождения на иждивении, получения пенсии или заработной платы:</w:t>
      </w:r>
    </w:p>
    <w:p w:rsidR="00AF08FA" w:rsidRDefault="00AF08FA">
      <w:pPr>
        <w:pStyle w:val="ConsPlusNormal"/>
        <w:spacing w:before="220"/>
        <w:ind w:firstLine="540"/>
        <w:jc w:val="both"/>
      </w:pPr>
      <w:r>
        <w:t>родители погибшего (умершего) инвалида войны, участника Великой Отечественной войны и ветерана боевых действий;</w:t>
      </w:r>
    </w:p>
    <w:p w:rsidR="00AF08FA" w:rsidRDefault="00AF08FA">
      <w:pPr>
        <w:pStyle w:val="ConsPlusNormal"/>
        <w:spacing w:before="220"/>
        <w:ind w:firstLine="540"/>
        <w:jc w:val="both"/>
      </w:pPr>
      <w:r>
        <w:t>супруга (супруг) погибшего (умершего) инвалида войны, не вступившая (не вступившей) в повторный брак;</w:t>
      </w:r>
    </w:p>
    <w:p w:rsidR="00AF08FA" w:rsidRDefault="00AF08FA">
      <w:pPr>
        <w:pStyle w:val="ConsPlusNormal"/>
        <w:spacing w:before="220"/>
        <w:ind w:firstLine="540"/>
        <w:jc w:val="both"/>
      </w:pPr>
      <w:r>
        <w:t>супруга (супруг) погибшего (умершего) участника Великой Отечественной войны, не вступившая (не вступившей) в повторный брак;</w:t>
      </w:r>
    </w:p>
    <w:p w:rsidR="00AF08FA" w:rsidRDefault="00AF08FA">
      <w:pPr>
        <w:pStyle w:val="ConsPlusNormal"/>
        <w:spacing w:before="220"/>
        <w:ind w:firstLine="540"/>
        <w:jc w:val="both"/>
      </w:pPr>
      <w:r>
        <w:t>супруга (супруг) погибшего (умершего) ветерана боевых действий, не вступившая (не вступивший) в повторный брак.</w:t>
      </w:r>
    </w:p>
    <w:p w:rsidR="00AF08FA" w:rsidRDefault="00AF08FA">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03.03.2023 N 04-13)</w:t>
      </w:r>
    </w:p>
    <w:p w:rsidR="00AF08FA" w:rsidRDefault="00AF08FA">
      <w:pPr>
        <w:pStyle w:val="ConsPlusNormal"/>
        <w:spacing w:before="220"/>
        <w:ind w:firstLine="540"/>
        <w:jc w:val="both"/>
      </w:pPr>
      <w:r>
        <w:t xml:space="preserve">1.2.5. Государственной услуги по выдаче удостоверения инвалида Отечественной войны, являются физические лица (далее - заявители) из числа проживающих на территории Ленинградской области граждан Российской Федерации, а также постоянно проживающих на территории Ленинградской области иностранных граждан и лиц без гражданства, относящихся к категории ветеранов, указанных в </w:t>
      </w:r>
      <w:hyperlink r:id="rId35">
        <w:r>
          <w:rPr>
            <w:color w:val="0000FF"/>
          </w:rPr>
          <w:t>статье 4</w:t>
        </w:r>
      </w:hyperlink>
      <w:r>
        <w:t xml:space="preserve"> Федерального закона "О ветеранах", из числа:</w:t>
      </w:r>
    </w:p>
    <w:p w:rsidR="00AF08FA" w:rsidRDefault="00AF08FA">
      <w:pPr>
        <w:pStyle w:val="ConsPlusNormal"/>
        <w:spacing w:before="220"/>
        <w:ind w:firstLine="540"/>
        <w:jc w:val="both"/>
      </w:pPr>
      <w:r>
        <w:t>1) 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приравненных по пенсионному обеспечению к военнослужащим воинских частей, входивших в состав действующей армии;</w:t>
      </w:r>
    </w:p>
    <w:p w:rsidR="00AF08FA" w:rsidRDefault="00AF08FA">
      <w:pPr>
        <w:pStyle w:val="ConsPlusNormal"/>
        <w:spacing w:before="220"/>
        <w:ind w:firstLine="540"/>
        <w:jc w:val="both"/>
      </w:pPr>
      <w:r>
        <w:t xml:space="preserve">2)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36">
        <w:r>
          <w:rPr>
            <w:color w:val="0000FF"/>
          </w:rPr>
          <w:t>законе</w:t>
        </w:r>
      </w:hyperlink>
      <w:r>
        <w:t xml:space="preserve"> от 12.01.1995 N 5-ФЗ "О ветеранах";</w:t>
      </w:r>
    </w:p>
    <w:p w:rsidR="00AF08FA" w:rsidRDefault="00AF08FA">
      <w:pPr>
        <w:pStyle w:val="ConsPlusNormal"/>
        <w:spacing w:before="220"/>
        <w:ind w:firstLine="540"/>
        <w:jc w:val="both"/>
      </w:pPr>
      <w:r>
        <w:t>3) 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F08FA" w:rsidRDefault="00AF08FA">
      <w:pPr>
        <w:pStyle w:val="ConsPlusNormal"/>
        <w:spacing w:before="220"/>
        <w:ind w:firstLine="540"/>
        <w:jc w:val="both"/>
      </w:pPr>
      <w:r>
        <w:t xml:space="preserve">4) лиц, </w:t>
      </w:r>
      <w:proofErr w:type="spellStart"/>
      <w:r>
        <w:t>привлекавшихся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ставших инвалидами вследствие ранения, контузии или увечья, полученных в указанный период.</w:t>
      </w:r>
    </w:p>
    <w:p w:rsidR="00AF08FA" w:rsidRDefault="00AF08FA">
      <w:pPr>
        <w:pStyle w:val="ConsPlusNormal"/>
        <w:spacing w:before="220"/>
        <w:ind w:firstLine="540"/>
        <w:jc w:val="both"/>
      </w:pPr>
      <w:r>
        <w:t xml:space="preserve">1.2.6. Государственной услуги по выдаче удостоверения инвалида о праве на льготы, являются физические лица (далее - заявители) из числа проживающих на территории </w:t>
      </w:r>
      <w:r>
        <w:lastRenderedPageBreak/>
        <w:t xml:space="preserve">Ленинградской области граждан Российской Федерации, а также постоянно проживающих на территории Ленинградской области иностранных граждан и лиц без гражданства, относящихся к категории ветеранов, указанных в </w:t>
      </w:r>
      <w:hyperlink r:id="rId37">
        <w:r>
          <w:rPr>
            <w:color w:val="0000FF"/>
          </w:rPr>
          <w:t>статье 4</w:t>
        </w:r>
      </w:hyperlink>
      <w:r>
        <w:t xml:space="preserve"> Федерального закона "О ветеранах", из числа:</w:t>
      </w:r>
    </w:p>
    <w:p w:rsidR="00AF08FA" w:rsidRDefault="00AF08FA">
      <w:pPr>
        <w:pStyle w:val="ConsPlusNormal"/>
        <w:spacing w:before="220"/>
        <w:ind w:firstLine="540"/>
        <w:jc w:val="both"/>
      </w:pPr>
      <w:r>
        <w:t xml:space="preserve">1)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районах боевых действий в периоды, указанные в Федеральном </w:t>
      </w:r>
      <w:hyperlink r:id="rId38">
        <w:r>
          <w:rPr>
            <w:color w:val="0000FF"/>
          </w:rPr>
          <w:t>законе</w:t>
        </w:r>
      </w:hyperlink>
      <w:r>
        <w:t xml:space="preserve"> от 12.01.1995 N 5-ФЗ "О ветеранах";</w:t>
      </w:r>
    </w:p>
    <w:p w:rsidR="00AF08FA" w:rsidRDefault="00AF08FA">
      <w:pPr>
        <w:pStyle w:val="ConsPlusNormal"/>
        <w:spacing w:before="220"/>
        <w:ind w:firstLine="540"/>
        <w:jc w:val="both"/>
      </w:pPr>
      <w:r>
        <w:t xml:space="preserve">2)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 в периоды, указанные в Федеральном </w:t>
      </w:r>
      <w:hyperlink r:id="rId39">
        <w:r>
          <w:rPr>
            <w:color w:val="0000FF"/>
          </w:rPr>
          <w:t>законе</w:t>
        </w:r>
      </w:hyperlink>
      <w:r>
        <w:t xml:space="preserve"> от 12.01.1995 N 5-ФЗ "О ветеранах";</w:t>
      </w:r>
    </w:p>
    <w:p w:rsidR="00AF08FA" w:rsidRDefault="00AF08FA">
      <w:pPr>
        <w:pStyle w:val="ConsPlusNormal"/>
        <w:spacing w:before="220"/>
        <w:ind w:firstLine="540"/>
        <w:jc w:val="both"/>
      </w:pPr>
      <w:r>
        <w:t>3) 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F08FA" w:rsidRDefault="00AF08FA">
      <w:pPr>
        <w:pStyle w:val="ConsPlusNormal"/>
        <w:spacing w:before="220"/>
        <w:ind w:firstLine="540"/>
        <w:jc w:val="both"/>
      </w:pPr>
      <w:r>
        <w:t xml:space="preserve">4) лиц, </w:t>
      </w:r>
      <w:proofErr w:type="spellStart"/>
      <w:r>
        <w:t>привлекавшихся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ставших инвалидами вследствие ранения, контузии или увечья, полученных в указанный период;</w:t>
      </w:r>
    </w:p>
    <w:p w:rsidR="00AF08FA" w:rsidRDefault="00AF08FA">
      <w:pPr>
        <w:pStyle w:val="ConsPlusNormal"/>
        <w:spacing w:before="220"/>
        <w:ind w:firstLine="540"/>
        <w:jc w:val="both"/>
      </w:pPr>
      <w:r>
        <w:t>5) лиц, обслуживавших действующие воинские части Вооруженных Сил СССР и Вооруженных Сил Российской Федерации, находившихся на территориях других государств, и ставших инвалидами вследствие ранения, контузии, увечья или заболевания, полученных в период ведения в этих государствах боевых действий.</w:t>
      </w:r>
    </w:p>
    <w:p w:rsidR="00AF08FA" w:rsidRDefault="00AF08FA">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AF08FA" w:rsidRDefault="00AF08FA">
      <w:pPr>
        <w:pStyle w:val="ConsPlusNormal"/>
        <w:spacing w:before="220"/>
        <w:ind w:firstLine="540"/>
        <w:jc w:val="both"/>
      </w:pPr>
      <w:r>
        <w:t>законные представители недееспособных или не полностью дееспособных заявителей;</w:t>
      </w:r>
    </w:p>
    <w:p w:rsidR="00AF08FA" w:rsidRDefault="00AF08FA">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F08FA" w:rsidRDefault="00AF08FA">
      <w:pPr>
        <w:pStyle w:val="ConsPlusNormal"/>
        <w:ind w:firstLine="540"/>
        <w:jc w:val="both"/>
      </w:pPr>
    </w:p>
    <w:p w:rsidR="00AF08FA" w:rsidRDefault="00AF08FA">
      <w:pPr>
        <w:pStyle w:val="ConsPlusTitle"/>
        <w:jc w:val="center"/>
        <w:outlineLvl w:val="2"/>
      </w:pPr>
      <w:r>
        <w:t>Порядок информирования о предоставлении</w:t>
      </w:r>
    </w:p>
    <w:p w:rsidR="00AF08FA" w:rsidRDefault="00AF08FA">
      <w:pPr>
        <w:pStyle w:val="ConsPlusTitle"/>
        <w:jc w:val="center"/>
      </w:pPr>
      <w:r>
        <w:t>государственной услуги</w:t>
      </w:r>
    </w:p>
    <w:p w:rsidR="00AF08FA" w:rsidRDefault="00AF08FA">
      <w:pPr>
        <w:pStyle w:val="ConsPlusNormal"/>
        <w:jc w:val="both"/>
      </w:pPr>
    </w:p>
    <w:p w:rsidR="00AF08FA" w:rsidRDefault="00AF08FA">
      <w:pPr>
        <w:pStyle w:val="ConsPlusNormal"/>
        <w:ind w:firstLine="540"/>
        <w:jc w:val="both"/>
      </w:pPr>
      <w:r>
        <w:t>1.3. Информация о местах нахождения комитета по социальной защите населения Ленинградской области (далее - Комитет), предоставляющего государственную услугу,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F08FA" w:rsidRDefault="00AF08F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F08FA" w:rsidRDefault="00AF08FA">
      <w:pPr>
        <w:pStyle w:val="ConsPlusNormal"/>
        <w:spacing w:before="220"/>
        <w:ind w:firstLine="540"/>
        <w:jc w:val="both"/>
      </w:pPr>
      <w:r>
        <w:lastRenderedPageBreak/>
        <w:t>на сайте Комитета http://social.lenobl.ru/;</w:t>
      </w:r>
    </w:p>
    <w:p w:rsidR="00AF08FA" w:rsidRDefault="00AF08FA">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F08FA" w:rsidRDefault="00AF08F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F08FA" w:rsidRDefault="00AF08FA">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F08FA" w:rsidRDefault="00AF08FA">
      <w:pPr>
        <w:pStyle w:val="ConsPlusNormal"/>
        <w:jc w:val="both"/>
      </w:pPr>
      <w:r>
        <w:t xml:space="preserve">(п. 1.3 в ред. </w:t>
      </w:r>
      <w:hyperlink r:id="rId40">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F08FA" w:rsidRDefault="00AF08FA">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F08FA" w:rsidRDefault="00AF08FA">
      <w:pPr>
        <w:pStyle w:val="ConsPlusNormal"/>
        <w:spacing w:before="220"/>
        <w:ind w:firstLine="540"/>
        <w:jc w:val="both"/>
      </w:pPr>
      <w:r>
        <w:t>1.5. Устное информирование осуществляется специалистами Комитета при обращении заявителя за информацией лично или по телефону (за исключением информации, содержащей персональные сведения).</w:t>
      </w:r>
    </w:p>
    <w:p w:rsidR="00AF08FA" w:rsidRDefault="00AF08FA">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AF08FA" w:rsidRDefault="00AF08FA">
      <w:pPr>
        <w:pStyle w:val="ConsPlusNormal"/>
        <w:spacing w:before="220"/>
        <w:ind w:firstLine="540"/>
        <w:jc w:val="both"/>
      </w:pPr>
      <w:r>
        <w:t>Специалист Комитета,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F08FA" w:rsidRDefault="00AF08FA">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F08FA" w:rsidRDefault="00AF08FA">
      <w:pPr>
        <w:pStyle w:val="ConsPlusNormal"/>
        <w:spacing w:before="220"/>
        <w:ind w:firstLine="540"/>
        <w:jc w:val="both"/>
      </w:pPr>
      <w:r>
        <w:t>При устном информировании по телефону специалист Комитета должен назвать фамилию, имя, отчество, замещаемую должность и наименование Комитета.</w:t>
      </w:r>
    </w:p>
    <w:p w:rsidR="00AF08FA" w:rsidRDefault="00AF08FA">
      <w:pPr>
        <w:pStyle w:val="ConsPlusNormal"/>
        <w:spacing w:before="220"/>
        <w:ind w:firstLine="540"/>
        <w:jc w:val="both"/>
      </w:pPr>
      <w:r>
        <w:t>Если специалист Комитета,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F08FA" w:rsidRDefault="00AF08FA">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F08FA" w:rsidRDefault="00AF08FA">
      <w:pPr>
        <w:pStyle w:val="ConsPlusNormal"/>
        <w:spacing w:before="220"/>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(представителя заявителя).</w:t>
      </w:r>
    </w:p>
    <w:p w:rsidR="00AF08FA" w:rsidRDefault="00AF08FA">
      <w:pPr>
        <w:pStyle w:val="ConsPlusNormal"/>
        <w:spacing w:before="220"/>
        <w:ind w:firstLine="540"/>
        <w:jc w:val="both"/>
      </w:pPr>
      <w:r>
        <w:t xml:space="preserve">Ответ на письменное обращение заявителя (представителя заявителя) предоставляется в </w:t>
      </w:r>
      <w:r>
        <w:lastRenderedPageBreak/>
        <w:t>простой, четкой и понятной форме и должен содержать ответы на поставленные вопросы, фамилию, инициалы и номер телефона исполнителя.</w:t>
      </w:r>
    </w:p>
    <w:p w:rsidR="00AF08FA" w:rsidRDefault="00AF08FA">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F08FA" w:rsidRDefault="00AF08FA">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F08FA" w:rsidRDefault="00AF08FA">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F08FA" w:rsidRDefault="00AF08FA">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F08FA" w:rsidRDefault="00AF08FA">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F08FA" w:rsidRDefault="00AF08FA">
      <w:pPr>
        <w:pStyle w:val="ConsPlusNormal"/>
        <w:jc w:val="center"/>
      </w:pPr>
    </w:p>
    <w:p w:rsidR="00AF08FA" w:rsidRDefault="00AF08FA">
      <w:pPr>
        <w:pStyle w:val="ConsPlusTitle"/>
        <w:jc w:val="center"/>
        <w:outlineLvl w:val="1"/>
      </w:pPr>
      <w:r>
        <w:t>II. СТАНДАРТ ПРЕДОСТАВЛЕНИЯ ГОСУДАРСТВЕННОЙ УСЛУГИ</w:t>
      </w:r>
    </w:p>
    <w:p w:rsidR="00AF08FA" w:rsidRDefault="00AF08FA">
      <w:pPr>
        <w:pStyle w:val="ConsPlusNormal"/>
        <w:jc w:val="center"/>
      </w:pPr>
    </w:p>
    <w:p w:rsidR="00AF08FA" w:rsidRDefault="00AF08FA">
      <w:pPr>
        <w:pStyle w:val="ConsPlusTitle"/>
        <w:jc w:val="center"/>
        <w:outlineLvl w:val="2"/>
      </w:pPr>
      <w:r>
        <w:t>Полное наименование государственной услуги, сокращенное</w:t>
      </w:r>
    </w:p>
    <w:p w:rsidR="00AF08FA" w:rsidRDefault="00AF08FA">
      <w:pPr>
        <w:pStyle w:val="ConsPlusTitle"/>
        <w:jc w:val="center"/>
      </w:pPr>
      <w:r>
        <w:t>наименование государственной услуги</w:t>
      </w:r>
    </w:p>
    <w:p w:rsidR="00AF08FA" w:rsidRDefault="00AF08FA">
      <w:pPr>
        <w:pStyle w:val="ConsPlusNormal"/>
        <w:jc w:val="both"/>
      </w:pPr>
    </w:p>
    <w:p w:rsidR="00AF08FA" w:rsidRDefault="00AF08FA">
      <w:pPr>
        <w:pStyle w:val="ConsPlusNormal"/>
        <w:ind w:firstLine="540"/>
        <w:jc w:val="both"/>
      </w:pPr>
      <w:r>
        <w:t>2.1. Полное наименование государственной услуги: государственная услуга по выдаче удостоверения единого образца отдельным категориям граждан (далее - государственная услуга).</w:t>
      </w:r>
    </w:p>
    <w:p w:rsidR="00AF08FA" w:rsidRDefault="00AF08FA">
      <w:pPr>
        <w:pStyle w:val="ConsPlusNormal"/>
        <w:spacing w:before="220"/>
        <w:ind w:firstLine="540"/>
        <w:jc w:val="both"/>
      </w:pPr>
      <w:r>
        <w:t>Сокращенное наименование государственной услуги: выдача удостоверения единого образца отдельным категориям граждан.</w:t>
      </w:r>
    </w:p>
    <w:p w:rsidR="00AF08FA" w:rsidRDefault="00AF08FA">
      <w:pPr>
        <w:pStyle w:val="ConsPlusNormal"/>
        <w:ind w:firstLine="540"/>
        <w:jc w:val="both"/>
      </w:pPr>
    </w:p>
    <w:p w:rsidR="00AF08FA" w:rsidRDefault="00AF08FA">
      <w:pPr>
        <w:pStyle w:val="ConsPlusTitle"/>
        <w:jc w:val="center"/>
        <w:outlineLvl w:val="2"/>
      </w:pPr>
      <w:r>
        <w:t>Наименование органа исполнительной власти</w:t>
      </w:r>
    </w:p>
    <w:p w:rsidR="00AF08FA" w:rsidRDefault="00AF08FA">
      <w:pPr>
        <w:pStyle w:val="ConsPlusTitle"/>
        <w:jc w:val="center"/>
      </w:pPr>
      <w:r>
        <w:t>Ленинградской области (органа местного самоуправления),</w:t>
      </w:r>
    </w:p>
    <w:p w:rsidR="00AF08FA" w:rsidRDefault="00AF08FA">
      <w:pPr>
        <w:pStyle w:val="ConsPlusTitle"/>
        <w:jc w:val="center"/>
      </w:pPr>
      <w:r>
        <w:t>предоставляющего государственную услугу, а также способы</w:t>
      </w:r>
    </w:p>
    <w:p w:rsidR="00AF08FA" w:rsidRDefault="00AF08FA">
      <w:pPr>
        <w:pStyle w:val="ConsPlusTitle"/>
        <w:jc w:val="center"/>
      </w:pPr>
      <w:r>
        <w:t>обращения заявителя</w:t>
      </w:r>
    </w:p>
    <w:p w:rsidR="00AF08FA" w:rsidRDefault="00AF08FA">
      <w:pPr>
        <w:pStyle w:val="ConsPlusNormal"/>
        <w:jc w:val="both"/>
      </w:pPr>
    </w:p>
    <w:p w:rsidR="00AF08FA" w:rsidRDefault="00AF08FA">
      <w:pPr>
        <w:pStyle w:val="ConsPlusNormal"/>
        <w:ind w:firstLine="540"/>
        <w:jc w:val="both"/>
      </w:pPr>
      <w:r>
        <w:t>2.2. Государственную услугу предоставляет Комитет.</w:t>
      </w:r>
    </w:p>
    <w:p w:rsidR="00AF08FA" w:rsidRDefault="00AF08FA">
      <w:pPr>
        <w:pStyle w:val="ConsPlusNormal"/>
        <w:spacing w:before="220"/>
        <w:ind w:firstLine="540"/>
        <w:jc w:val="both"/>
      </w:pPr>
      <w:r>
        <w:t>2.2.1. В предоставлении государственной услуги участвуют:</w:t>
      </w:r>
    </w:p>
    <w:p w:rsidR="00AF08FA" w:rsidRDefault="00AF08FA">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AF08FA" w:rsidRDefault="00AF08FA">
      <w:pPr>
        <w:pStyle w:val="ConsPlusNormal"/>
        <w:spacing w:before="220"/>
        <w:ind w:firstLine="540"/>
        <w:jc w:val="both"/>
      </w:pPr>
      <w:r>
        <w:t>2.2.2. Заявление на получение государственной услуги с комплектом документов принимается:</w:t>
      </w:r>
    </w:p>
    <w:p w:rsidR="00AF08FA" w:rsidRDefault="00AF08FA">
      <w:pPr>
        <w:pStyle w:val="ConsPlusNormal"/>
        <w:spacing w:before="220"/>
        <w:ind w:firstLine="540"/>
        <w:jc w:val="both"/>
      </w:pPr>
      <w:r>
        <w:t>1) при личной явке:</w:t>
      </w:r>
    </w:p>
    <w:p w:rsidR="00AF08FA" w:rsidRDefault="00AF08FA">
      <w:pPr>
        <w:pStyle w:val="ConsPlusNormal"/>
        <w:spacing w:before="220"/>
        <w:ind w:firstLine="540"/>
        <w:jc w:val="both"/>
      </w:pPr>
      <w:r>
        <w:t>в МФЦ;</w:t>
      </w:r>
    </w:p>
    <w:p w:rsidR="00AF08FA" w:rsidRDefault="00AF08FA">
      <w:pPr>
        <w:pStyle w:val="ConsPlusNormal"/>
        <w:spacing w:before="220"/>
        <w:ind w:firstLine="540"/>
        <w:jc w:val="both"/>
      </w:pPr>
      <w:r>
        <w:lastRenderedPageBreak/>
        <w:t>2) без личной явки:</w:t>
      </w:r>
    </w:p>
    <w:p w:rsidR="00AF08FA" w:rsidRDefault="00AF08FA">
      <w:pPr>
        <w:pStyle w:val="ConsPlusNormal"/>
        <w:spacing w:before="220"/>
        <w:ind w:firstLine="540"/>
        <w:jc w:val="both"/>
      </w:pPr>
      <w:r>
        <w:t xml:space="preserve">абзац утратил силу. - </w:t>
      </w:r>
      <w:hyperlink r:id="rId41">
        <w:r>
          <w:rPr>
            <w:color w:val="0000FF"/>
          </w:rPr>
          <w:t>Приказ</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в электронной форме через личный кабинет заявителя на ПГУ ЛО/ЕПГУ.</w:t>
      </w:r>
    </w:p>
    <w:p w:rsidR="00AF08FA" w:rsidRDefault="00AF08FA">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F08FA" w:rsidRDefault="00AF08FA">
      <w:pPr>
        <w:pStyle w:val="ConsPlusNormal"/>
        <w:spacing w:before="220"/>
        <w:ind w:firstLine="540"/>
        <w:jc w:val="both"/>
      </w:pPr>
      <w:r>
        <w:t>1) посредством ПГУ ЛО/ЕПГУ - в МФЦ;</w:t>
      </w:r>
    </w:p>
    <w:p w:rsidR="00AF08FA" w:rsidRDefault="00AF08FA">
      <w:pPr>
        <w:pStyle w:val="ConsPlusNormal"/>
        <w:spacing w:before="220"/>
        <w:ind w:firstLine="540"/>
        <w:jc w:val="both"/>
      </w:pPr>
      <w:r>
        <w:t>2) по телефону - в МФЦ;</w:t>
      </w:r>
    </w:p>
    <w:p w:rsidR="00AF08FA" w:rsidRDefault="00AF08FA">
      <w:pPr>
        <w:pStyle w:val="ConsPlusNormal"/>
        <w:spacing w:before="220"/>
        <w:ind w:firstLine="540"/>
        <w:jc w:val="both"/>
      </w:pPr>
      <w:r>
        <w:t>3) посредством сайта ГБУ ЛО "МФЦ" - в МФЦ.</w:t>
      </w:r>
    </w:p>
    <w:p w:rsidR="00AF08FA" w:rsidRDefault="00AF08FA">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AF08FA" w:rsidRDefault="00AF08FA">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исполнительной власти, ГБУ ЛО "МФЦ" с использованием информационных технологий, указанных в </w:t>
      </w:r>
      <w:hyperlink r:id="rId42">
        <w:r>
          <w:rPr>
            <w:color w:val="0000FF"/>
          </w:rPr>
          <w:t>частях 10</w:t>
        </w:r>
      </w:hyperlink>
      <w:r>
        <w:t xml:space="preserve"> и </w:t>
      </w:r>
      <w:hyperlink r:id="rId43">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w:t>
      </w:r>
    </w:p>
    <w:p w:rsidR="00AF08FA" w:rsidRDefault="00AF08FA">
      <w:pPr>
        <w:pStyle w:val="ConsPlusNormal"/>
        <w:jc w:val="both"/>
      </w:pPr>
      <w:r>
        <w:t xml:space="preserve">(п. 2.2.4 в ред. </w:t>
      </w:r>
      <w:hyperlink r:id="rId44">
        <w:r>
          <w:rPr>
            <w:color w:val="0000FF"/>
          </w:rPr>
          <w:t>Приказа</w:t>
        </w:r>
      </w:hyperlink>
      <w:r>
        <w:t xml:space="preserve"> комитета по социальной защите населения Ленинградской области от 21.12.2023 N 04-76)</w:t>
      </w:r>
    </w:p>
    <w:p w:rsidR="00AF08FA" w:rsidRDefault="00AF08FA">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AF08FA" w:rsidRDefault="00AF08F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08FA" w:rsidRDefault="00AF08F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08FA" w:rsidRDefault="00AF08FA">
      <w:pPr>
        <w:pStyle w:val="ConsPlusNormal"/>
        <w:jc w:val="both"/>
      </w:pPr>
      <w:r>
        <w:t>(</w:t>
      </w:r>
      <w:proofErr w:type="spellStart"/>
      <w:r>
        <w:t>пп</w:t>
      </w:r>
      <w:proofErr w:type="spellEnd"/>
      <w:r>
        <w:t xml:space="preserve">. 2.2.5 введен </w:t>
      </w:r>
      <w:hyperlink r:id="rId45">
        <w:r>
          <w:rPr>
            <w:color w:val="0000FF"/>
          </w:rPr>
          <w:t>Приказом</w:t>
        </w:r>
      </w:hyperlink>
      <w:r>
        <w:t xml:space="preserve"> комитета по социальной защите населения Ленинградской области от 28.01.2022 N 04-6)</w:t>
      </w:r>
    </w:p>
    <w:p w:rsidR="00AF08FA" w:rsidRDefault="00AF08FA">
      <w:pPr>
        <w:pStyle w:val="ConsPlusNormal"/>
        <w:jc w:val="both"/>
      </w:pPr>
    </w:p>
    <w:p w:rsidR="00AF08FA" w:rsidRDefault="00AF08FA">
      <w:pPr>
        <w:pStyle w:val="ConsPlusTitle"/>
        <w:jc w:val="center"/>
        <w:outlineLvl w:val="2"/>
      </w:pPr>
      <w:r>
        <w:t>Результат предоставления государственной услуги,</w:t>
      </w:r>
    </w:p>
    <w:p w:rsidR="00AF08FA" w:rsidRDefault="00AF08FA">
      <w:pPr>
        <w:pStyle w:val="ConsPlusTitle"/>
        <w:jc w:val="center"/>
      </w:pPr>
      <w:r>
        <w:t>а также способы получения результата</w:t>
      </w:r>
    </w:p>
    <w:p w:rsidR="00AF08FA" w:rsidRDefault="00AF08FA">
      <w:pPr>
        <w:pStyle w:val="ConsPlusNormal"/>
        <w:jc w:val="both"/>
      </w:pPr>
    </w:p>
    <w:p w:rsidR="00AF08FA" w:rsidRDefault="00AF08FA">
      <w:pPr>
        <w:pStyle w:val="ConsPlusNormal"/>
        <w:ind w:firstLine="540"/>
        <w:jc w:val="both"/>
      </w:pPr>
      <w:r>
        <w:t>2.3. Результатом предоставления государственной услуги является:</w:t>
      </w:r>
    </w:p>
    <w:p w:rsidR="00AF08FA" w:rsidRDefault="00AF08FA">
      <w:pPr>
        <w:pStyle w:val="ConsPlusNormal"/>
        <w:spacing w:before="220"/>
        <w:ind w:firstLine="540"/>
        <w:jc w:val="both"/>
      </w:pPr>
      <w:r>
        <w:t>принятие решения о выдаче удостоверения и выдача удостоверения;</w:t>
      </w:r>
    </w:p>
    <w:p w:rsidR="00AF08FA" w:rsidRDefault="00AF08FA">
      <w:pPr>
        <w:pStyle w:val="ConsPlusNormal"/>
        <w:spacing w:before="220"/>
        <w:ind w:firstLine="540"/>
        <w:jc w:val="both"/>
      </w:pPr>
      <w:r>
        <w:t>принятие решения об отказе в выдаче удостоверения.</w:t>
      </w:r>
    </w:p>
    <w:p w:rsidR="00AF08FA" w:rsidRDefault="00AF08FA">
      <w:pPr>
        <w:pStyle w:val="ConsPlusNormal"/>
        <w:spacing w:before="220"/>
        <w:ind w:firstLine="540"/>
        <w:jc w:val="both"/>
      </w:pPr>
      <w:r>
        <w:t xml:space="preserve">2.3.1. Результат предоставления государственной услуги предоставляется в соответствии со </w:t>
      </w:r>
      <w:r>
        <w:lastRenderedPageBreak/>
        <w:t>способом, указанным заявителем при подаче заявления и документов:</w:t>
      </w:r>
    </w:p>
    <w:p w:rsidR="00AF08FA" w:rsidRDefault="00AF08FA">
      <w:pPr>
        <w:pStyle w:val="ConsPlusNormal"/>
        <w:spacing w:before="220"/>
        <w:ind w:firstLine="540"/>
        <w:jc w:val="both"/>
      </w:pPr>
      <w:r>
        <w:t>1) при личной явке:</w:t>
      </w:r>
    </w:p>
    <w:p w:rsidR="00AF08FA" w:rsidRDefault="00AF08FA">
      <w:pPr>
        <w:pStyle w:val="ConsPlusNormal"/>
        <w:spacing w:before="220"/>
        <w:ind w:firstLine="540"/>
        <w:jc w:val="both"/>
      </w:pPr>
      <w:r>
        <w:t>в МФЦ;</w:t>
      </w:r>
    </w:p>
    <w:p w:rsidR="00AF08FA" w:rsidRDefault="00AF08FA">
      <w:pPr>
        <w:pStyle w:val="ConsPlusNormal"/>
        <w:spacing w:before="220"/>
        <w:ind w:firstLine="540"/>
        <w:jc w:val="both"/>
      </w:pPr>
      <w:r>
        <w:t>2) без личной явки:</w:t>
      </w:r>
    </w:p>
    <w:p w:rsidR="00AF08FA" w:rsidRDefault="00AF08FA">
      <w:pPr>
        <w:pStyle w:val="ConsPlusNormal"/>
        <w:spacing w:before="220"/>
        <w:ind w:firstLine="540"/>
        <w:jc w:val="both"/>
      </w:pPr>
      <w:r>
        <w:t xml:space="preserve">абзац утратил силу. - </w:t>
      </w:r>
      <w:hyperlink r:id="rId46">
        <w:r>
          <w:rPr>
            <w:color w:val="0000FF"/>
          </w:rPr>
          <w:t>Приказ</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в электронной форме через личный кабинет заявителя на ПГУ ЛО/ЕПГУ.</w:t>
      </w:r>
    </w:p>
    <w:p w:rsidR="00AF08FA" w:rsidRDefault="00AF08FA">
      <w:pPr>
        <w:pStyle w:val="ConsPlusNormal"/>
        <w:spacing w:before="220"/>
        <w:ind w:firstLine="540"/>
        <w:jc w:val="both"/>
      </w:pPr>
      <w:r>
        <w:t>2.3.2. Выдача оформленного удостоверения производится при личной явке в МФЦ, указанном заявителем при подаче заявления и документов.</w:t>
      </w:r>
    </w:p>
    <w:p w:rsidR="00AF08FA" w:rsidRDefault="00AF08FA">
      <w:pPr>
        <w:pStyle w:val="ConsPlusNormal"/>
        <w:jc w:val="both"/>
      </w:pPr>
      <w:r>
        <w:t xml:space="preserve">(п. 2.3.2 в ред. </w:t>
      </w:r>
      <w:hyperlink r:id="rId47">
        <w:r>
          <w:rPr>
            <w:color w:val="0000FF"/>
          </w:rPr>
          <w:t>Приказа</w:t>
        </w:r>
      </w:hyperlink>
      <w:r>
        <w:t xml:space="preserve"> комитета по социальной защите населения Ленинградской области от 05.05.2022 N 04-22)</w:t>
      </w:r>
    </w:p>
    <w:p w:rsidR="00AF08FA" w:rsidRDefault="00AF08FA">
      <w:pPr>
        <w:pStyle w:val="ConsPlusNormal"/>
      </w:pPr>
    </w:p>
    <w:p w:rsidR="00AF08FA" w:rsidRDefault="00AF08FA">
      <w:pPr>
        <w:pStyle w:val="ConsPlusTitle"/>
        <w:jc w:val="center"/>
        <w:outlineLvl w:val="2"/>
      </w:pPr>
      <w:r>
        <w:t>Срок предоставления государственной услуги</w:t>
      </w:r>
    </w:p>
    <w:p w:rsidR="00AF08FA" w:rsidRDefault="00AF08FA">
      <w:pPr>
        <w:pStyle w:val="ConsPlusNormal"/>
        <w:jc w:val="both"/>
      </w:pPr>
    </w:p>
    <w:p w:rsidR="00AF08FA" w:rsidRDefault="00AF08FA">
      <w:pPr>
        <w:pStyle w:val="ConsPlusNormal"/>
        <w:ind w:firstLine="540"/>
        <w:jc w:val="both"/>
      </w:pPr>
      <w:r>
        <w:t xml:space="preserve">2.4. Срок предоставления государственной услуги составляет 25 рабочих дней с даты регистрации заявления в Комитете в соответствии с </w:t>
      </w:r>
      <w:hyperlink w:anchor="P386">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Комитета.</w:t>
      </w:r>
    </w:p>
    <w:p w:rsidR="00AF08FA" w:rsidRDefault="00AF08FA">
      <w:pPr>
        <w:pStyle w:val="ConsPlusNormal"/>
        <w:ind w:firstLine="540"/>
        <w:jc w:val="both"/>
      </w:pPr>
    </w:p>
    <w:p w:rsidR="00AF08FA" w:rsidRDefault="00AF08FA">
      <w:pPr>
        <w:pStyle w:val="ConsPlusTitle"/>
        <w:jc w:val="center"/>
        <w:outlineLvl w:val="2"/>
      </w:pPr>
      <w:r>
        <w:t>Правовые основания для предоставления государственной услуги</w:t>
      </w:r>
    </w:p>
    <w:p w:rsidR="00AF08FA" w:rsidRDefault="00AF08FA">
      <w:pPr>
        <w:pStyle w:val="ConsPlusNormal"/>
        <w:ind w:firstLine="540"/>
        <w:jc w:val="both"/>
      </w:pPr>
    </w:p>
    <w:p w:rsidR="00AF08FA" w:rsidRDefault="00AF08FA">
      <w:pPr>
        <w:pStyle w:val="ConsPlusNormal"/>
        <w:ind w:firstLine="540"/>
        <w:jc w:val="both"/>
      </w:pPr>
      <w:r>
        <w:t>2.5. Правовые основания для предоставления государственной услуги.</w:t>
      </w:r>
    </w:p>
    <w:p w:rsidR="00AF08FA" w:rsidRDefault="00AF08FA">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AF08FA" w:rsidRDefault="00AF08FA">
      <w:pPr>
        <w:pStyle w:val="ConsPlusNormal"/>
        <w:ind w:firstLine="540"/>
        <w:jc w:val="both"/>
      </w:pPr>
    </w:p>
    <w:p w:rsidR="00AF08FA" w:rsidRDefault="00AF08FA">
      <w:pPr>
        <w:pStyle w:val="ConsPlusTitle"/>
        <w:jc w:val="center"/>
        <w:outlineLvl w:val="2"/>
      </w:pPr>
      <w:r>
        <w:t>Исчерпывающий перечень документов, необходимых</w:t>
      </w:r>
    </w:p>
    <w:p w:rsidR="00AF08FA" w:rsidRDefault="00AF08FA">
      <w:pPr>
        <w:pStyle w:val="ConsPlusTitle"/>
        <w:jc w:val="center"/>
      </w:pPr>
      <w:r>
        <w:t>в соответствии с законодательными или иными нормативными</w:t>
      </w:r>
    </w:p>
    <w:p w:rsidR="00AF08FA" w:rsidRDefault="00AF08FA">
      <w:pPr>
        <w:pStyle w:val="ConsPlusTitle"/>
        <w:jc w:val="center"/>
      </w:pPr>
      <w:r>
        <w:t>правовыми актами для предоставления государственной услуги,</w:t>
      </w:r>
    </w:p>
    <w:p w:rsidR="00AF08FA" w:rsidRDefault="00AF08FA">
      <w:pPr>
        <w:pStyle w:val="ConsPlusTitle"/>
        <w:jc w:val="center"/>
      </w:pPr>
      <w:r>
        <w:t>подлежащих представлению заявителем</w:t>
      </w:r>
    </w:p>
    <w:p w:rsidR="00AF08FA" w:rsidRDefault="00AF08FA">
      <w:pPr>
        <w:pStyle w:val="ConsPlusNormal"/>
        <w:ind w:firstLine="540"/>
        <w:jc w:val="both"/>
      </w:pPr>
    </w:p>
    <w:p w:rsidR="00AF08FA" w:rsidRDefault="00AF08FA">
      <w:pPr>
        <w:pStyle w:val="ConsPlusNormal"/>
        <w:ind w:firstLine="540"/>
        <w:jc w:val="both"/>
      </w:pPr>
      <w:bookmarkStart w:id="17" w:name="P173"/>
      <w:bookmarkEnd w:id="17"/>
      <w:r>
        <w:t>2.6. Исчерпывающий перечень документов, необходимых для предоставления государственной услуги, подлежащих представлению заявителем:</w:t>
      </w:r>
    </w:p>
    <w:p w:rsidR="00AF08FA" w:rsidRDefault="00AF08FA">
      <w:pPr>
        <w:pStyle w:val="ConsPlusNormal"/>
        <w:spacing w:before="220"/>
        <w:ind w:firstLine="540"/>
        <w:jc w:val="both"/>
      </w:pPr>
      <w:bookmarkStart w:id="18" w:name="P174"/>
      <w:bookmarkEnd w:id="18"/>
      <w:r>
        <w:t xml:space="preserve">1) </w:t>
      </w:r>
      <w:hyperlink r:id="rId48">
        <w:r>
          <w:rPr>
            <w:color w:val="0000FF"/>
          </w:rPr>
          <w:t>заявление</w:t>
        </w:r>
      </w:hyperlink>
      <w:r>
        <w:t xml:space="preserve"> о предоставлении государственной услуги по форме согласно приложению 1 к настоящему регламенту, заполненное на основании:</w:t>
      </w:r>
    </w:p>
    <w:p w:rsidR="00AF08FA" w:rsidRDefault="00AF08FA">
      <w:pPr>
        <w:pStyle w:val="ConsPlusNormal"/>
        <w:spacing w:before="220"/>
        <w:ind w:firstLine="540"/>
        <w:jc w:val="both"/>
      </w:pPr>
      <w:r>
        <w:t>паспортных данных;</w:t>
      </w:r>
    </w:p>
    <w:p w:rsidR="00AF08FA" w:rsidRDefault="00AF08FA">
      <w:pPr>
        <w:pStyle w:val="ConsPlusNormal"/>
        <w:spacing w:before="220"/>
        <w:ind w:firstLine="540"/>
        <w:jc w:val="both"/>
      </w:pPr>
      <w:r>
        <w:t>сведений о месте проживания заявителя;</w:t>
      </w:r>
    </w:p>
    <w:p w:rsidR="00AF08FA" w:rsidRDefault="00AF08FA">
      <w:pPr>
        <w:pStyle w:val="ConsPlusNormal"/>
        <w:spacing w:before="220"/>
        <w:ind w:firstLine="540"/>
        <w:jc w:val="both"/>
      </w:pPr>
      <w:r>
        <w:t>сведений, указанных в СНИЛС;</w:t>
      </w:r>
    </w:p>
    <w:p w:rsidR="00AF08FA" w:rsidRDefault="00AF08FA">
      <w:pPr>
        <w:pStyle w:val="ConsPlusNormal"/>
        <w:jc w:val="both"/>
      </w:pPr>
      <w:r>
        <w:t>(</w:t>
      </w:r>
      <w:proofErr w:type="spellStart"/>
      <w:r>
        <w:t>пп</w:t>
      </w:r>
      <w:proofErr w:type="spellEnd"/>
      <w:r>
        <w:t xml:space="preserve">. 1 в ред. </w:t>
      </w:r>
      <w:hyperlink r:id="rId49">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 xml:space="preserve">2) </w:t>
      </w:r>
      <w:hyperlink r:id="rId50">
        <w:r>
          <w:rPr>
            <w:color w:val="0000FF"/>
          </w:rPr>
          <w:t>согласие</w:t>
        </w:r>
      </w:hyperlink>
      <w:r>
        <w:t xml:space="preserve"> на обработку персональных данных по форме согласно приложению 2 к настоящему регламенту;</w:t>
      </w:r>
    </w:p>
    <w:p w:rsidR="00AF08FA" w:rsidRDefault="00AF08FA">
      <w:pPr>
        <w:pStyle w:val="ConsPlusNormal"/>
        <w:spacing w:before="220"/>
        <w:ind w:firstLine="540"/>
        <w:jc w:val="both"/>
      </w:pPr>
      <w:r>
        <w:t xml:space="preserve">3) в случае если заявителем является иностранный гражданин или лицо без гражданства, </w:t>
      </w:r>
      <w:r>
        <w:lastRenderedPageBreak/>
        <w:t xml:space="preserve">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5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(за исключением государственной услуги по выдаче удостоверения члена семьи погибшего (умершего) инвалида войны, участника Великой Отечественной войны и ветерана боевых действий).</w:t>
      </w:r>
    </w:p>
    <w:p w:rsidR="00AF08FA" w:rsidRDefault="00AF08FA">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AF08FA" w:rsidRDefault="00AF08FA">
      <w:pPr>
        <w:pStyle w:val="ConsPlusNormal"/>
        <w:jc w:val="both"/>
      </w:pPr>
      <w:r>
        <w:t>(</w:t>
      </w:r>
      <w:proofErr w:type="spellStart"/>
      <w:r>
        <w:t>пп</w:t>
      </w:r>
      <w:proofErr w:type="spellEnd"/>
      <w:r>
        <w:t xml:space="preserve">. 3 в ред. </w:t>
      </w:r>
      <w:hyperlink r:id="rId52">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bookmarkStart w:id="19" w:name="P183"/>
      <w:bookmarkEnd w:id="19"/>
      <w:r>
        <w:t>4) одна фотография размером 3 x 4 см (к делу приобщается оригинал);</w:t>
      </w:r>
    </w:p>
    <w:p w:rsidR="00AF08FA" w:rsidRDefault="00AF08FA">
      <w:pPr>
        <w:pStyle w:val="ConsPlusNormal"/>
        <w:spacing w:before="220"/>
        <w:ind w:firstLine="540"/>
        <w:jc w:val="both"/>
      </w:pPr>
      <w:r>
        <w:t xml:space="preserve">5) для получения государственной услуги по выдаче удостоверения ветерана Великой Отечественной войны единого образца заявитель дополнительно к документам, перечисленным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представляет:</w:t>
      </w:r>
    </w:p>
    <w:p w:rsidR="00AF08FA" w:rsidRDefault="00AF08FA">
      <w:pPr>
        <w:pStyle w:val="ConsPlusNormal"/>
        <w:spacing w:before="220"/>
        <w:ind w:firstLine="540"/>
        <w:jc w:val="both"/>
      </w:pPr>
      <w:r>
        <w:t xml:space="preserve">5.1) справки архивных учреждений, подтверждающие факт пребывания в составе истребительных батальонов и участия в период Великой Отечественной войны в указанных боевых операциях и боевых действиях (для лиц, указанных в </w:t>
      </w:r>
      <w:hyperlink w:anchor="P33">
        <w:r>
          <w:rPr>
            <w:color w:val="0000FF"/>
          </w:rPr>
          <w:t>абзаце втором подпункта 1 пункта 1.2.1</w:t>
        </w:r>
      </w:hyperlink>
      <w:r>
        <w:t xml:space="preserve"> настоящего регламента);</w:t>
      </w:r>
    </w:p>
    <w:p w:rsidR="00AF08FA" w:rsidRDefault="00AF08FA">
      <w:pPr>
        <w:pStyle w:val="ConsPlusNormal"/>
        <w:spacing w:before="220"/>
        <w:ind w:firstLine="540"/>
        <w:jc w:val="both"/>
      </w:pPr>
      <w:r>
        <w:t xml:space="preserve">5.2) архивные справки бывших организаций </w:t>
      </w:r>
      <w:proofErr w:type="spellStart"/>
      <w:r>
        <w:t>Осоавиахима</w:t>
      </w:r>
      <w:proofErr w:type="spellEnd"/>
      <w:r>
        <w:t xml:space="preserve">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указанный период (для лиц, указанных в </w:t>
      </w:r>
      <w:hyperlink w:anchor="P35">
        <w:r>
          <w:rPr>
            <w:color w:val="0000FF"/>
          </w:rPr>
          <w:t>абзаце третьем подпункта 1 пункта 1.2.1</w:t>
        </w:r>
      </w:hyperlink>
      <w:r>
        <w:t xml:space="preserve"> настоящего регламента);</w:t>
      </w:r>
    </w:p>
    <w:p w:rsidR="00AF08FA" w:rsidRDefault="00AF08FA">
      <w:pPr>
        <w:pStyle w:val="ConsPlusNormal"/>
        <w:spacing w:before="220"/>
        <w:ind w:firstLine="540"/>
        <w:jc w:val="both"/>
      </w:pPr>
      <w:r>
        <w:t xml:space="preserve">5.3) справки архивных учреждений и организаций, подтверждающие факт работы на предприятиях, в учреждениях и организациях города Ленинграда в период блокады с 8 сентября 1941 года по 27 января 1944 года (для лиц, указанных в </w:t>
      </w:r>
      <w:hyperlink w:anchor="P37">
        <w:r>
          <w:rPr>
            <w:color w:val="0000FF"/>
          </w:rPr>
          <w:t>подпункте 2 пункта 1.2.1</w:t>
        </w:r>
      </w:hyperlink>
      <w:r>
        <w:t xml:space="preserve"> настоящего регламента);</w:t>
      </w:r>
    </w:p>
    <w:p w:rsidR="00AF08FA" w:rsidRDefault="00AF08FA">
      <w:pPr>
        <w:pStyle w:val="ConsPlusNormal"/>
        <w:spacing w:before="220"/>
        <w:ind w:firstLine="540"/>
        <w:jc w:val="both"/>
      </w:pPr>
      <w:r>
        <w:t xml:space="preserve">5.4) удостоверения о награждении медалью "За оборону Ленинграда" (для лиц, указанных в </w:t>
      </w:r>
      <w:hyperlink w:anchor="P37">
        <w:r>
          <w:rPr>
            <w:color w:val="0000FF"/>
          </w:rPr>
          <w:t>подпункте 2 пункта 1.2.1</w:t>
        </w:r>
      </w:hyperlink>
      <w:r>
        <w:t xml:space="preserve"> настоящего регламента);</w:t>
      </w:r>
    </w:p>
    <w:p w:rsidR="00AF08FA" w:rsidRDefault="00AF08FA">
      <w:pPr>
        <w:pStyle w:val="ConsPlusNormal"/>
        <w:spacing w:before="220"/>
        <w:ind w:firstLine="540"/>
        <w:jc w:val="both"/>
      </w:pPr>
      <w:r>
        <w:t xml:space="preserve">5.5) утратил силу с 1 июля 2020 года. - </w:t>
      </w:r>
      <w:hyperlink r:id="rId53">
        <w:r>
          <w:rPr>
            <w:color w:val="0000FF"/>
          </w:rPr>
          <w:t>Приказ</w:t>
        </w:r>
      </w:hyperlink>
      <w:r>
        <w:t xml:space="preserve"> комитета по социальной защите населения Ленинградской области от 30.06.2020 N 24;</w:t>
      </w:r>
    </w:p>
    <w:p w:rsidR="00AF08FA" w:rsidRDefault="00AF08FA">
      <w:pPr>
        <w:pStyle w:val="ConsPlusNormal"/>
        <w:spacing w:before="220"/>
        <w:ind w:firstLine="540"/>
        <w:jc w:val="both"/>
      </w:pPr>
      <w:r>
        <w:t xml:space="preserve">5.6) трудовую книжку, содержащую сведения о работе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(для лиц, указанных в </w:t>
      </w:r>
      <w:hyperlink w:anchor="P39">
        <w:r>
          <w:rPr>
            <w:color w:val="0000FF"/>
          </w:rPr>
          <w:t>подпункте 3 пункта 1.2.1</w:t>
        </w:r>
      </w:hyperlink>
      <w:r>
        <w:t xml:space="preserve"> настоящего регламента);</w:t>
      </w:r>
    </w:p>
    <w:p w:rsidR="00AF08FA" w:rsidRDefault="00AF08FA">
      <w:pPr>
        <w:pStyle w:val="ConsPlusNormal"/>
        <w:spacing w:before="220"/>
        <w:ind w:firstLine="540"/>
        <w:jc w:val="both"/>
      </w:pPr>
      <w:r>
        <w:t xml:space="preserve">5.7) справки,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(для лиц, указанных в </w:t>
      </w:r>
      <w:hyperlink w:anchor="P39">
        <w:r>
          <w:rPr>
            <w:color w:val="0000FF"/>
          </w:rPr>
          <w:t>подпункте 3 пункта 1.2.1</w:t>
        </w:r>
      </w:hyperlink>
      <w:r>
        <w:t xml:space="preserve"> настоящего регламента);</w:t>
      </w:r>
    </w:p>
    <w:p w:rsidR="00AF08FA" w:rsidRDefault="00AF08FA">
      <w:pPr>
        <w:pStyle w:val="ConsPlusNormal"/>
        <w:spacing w:before="220"/>
        <w:ind w:firstLine="540"/>
        <w:jc w:val="both"/>
      </w:pPr>
      <w:r>
        <w:t xml:space="preserve">5.8)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w:t>
      </w:r>
      <w:r>
        <w:lastRenderedPageBreak/>
        <w:t xml:space="preserve">прифронтовых участках железных и автомобильных дорог (для лиц, указанных в </w:t>
      </w:r>
      <w:hyperlink w:anchor="P39">
        <w:r>
          <w:rPr>
            <w:color w:val="0000FF"/>
          </w:rPr>
          <w:t>подпункте 3 пункта 1.2.1</w:t>
        </w:r>
      </w:hyperlink>
      <w:r>
        <w:t xml:space="preserve"> настоящего регламента);</w:t>
      </w:r>
    </w:p>
    <w:p w:rsidR="00AF08FA" w:rsidRDefault="00AF08FA">
      <w:pPr>
        <w:pStyle w:val="ConsPlusNormal"/>
        <w:spacing w:before="220"/>
        <w:ind w:firstLine="540"/>
        <w:jc w:val="both"/>
      </w:pPr>
      <w:r>
        <w:t xml:space="preserve">5.9) удостоверение к знаку "Жителю блокадного Ленинграда" либо удостоверение к знаку "Житель осажденного Севастополя", либо удостоверение к знаку "Житель осажденного Сталинграда" (для лиц, указанных в </w:t>
      </w:r>
      <w:hyperlink w:anchor="P40">
        <w:r>
          <w:rPr>
            <w:color w:val="0000FF"/>
          </w:rPr>
          <w:t>подпункте 4 пункта 1.2.1</w:t>
        </w:r>
      </w:hyperlink>
      <w:r>
        <w:t xml:space="preserve"> настоящего регламента);</w:t>
      </w:r>
    </w:p>
    <w:p w:rsidR="00AF08FA" w:rsidRDefault="00AF08FA">
      <w:pPr>
        <w:pStyle w:val="ConsPlusNormal"/>
        <w:jc w:val="both"/>
      </w:pPr>
      <w:r>
        <w:t xml:space="preserve">(в ред. Приказов комитета по социальной защите населения Ленинградской области от 12.02.2021 </w:t>
      </w:r>
      <w:hyperlink r:id="rId54">
        <w:r>
          <w:rPr>
            <w:color w:val="0000FF"/>
          </w:rPr>
          <w:t>N 04-5</w:t>
        </w:r>
      </w:hyperlink>
      <w:r>
        <w:t xml:space="preserve">, от 28.07.2023 </w:t>
      </w:r>
      <w:hyperlink r:id="rId55">
        <w:r>
          <w:rPr>
            <w:color w:val="0000FF"/>
          </w:rPr>
          <w:t>N 04-45</w:t>
        </w:r>
      </w:hyperlink>
      <w:r>
        <w:t>)</w:t>
      </w:r>
    </w:p>
    <w:p w:rsidR="00AF08FA" w:rsidRDefault="00AF08FA">
      <w:pPr>
        <w:pStyle w:val="ConsPlusNormal"/>
        <w:spacing w:before="220"/>
        <w:ind w:firstLine="540"/>
        <w:jc w:val="both"/>
      </w:pPr>
      <w:r>
        <w:t xml:space="preserve">5.10) трудовую книжку, содержащую сведения о работе в тылу в период с 22 июня 1941 года по 9 мая 1945 года не менее шести месяцев, исключая период работы на временно оккупированных территориях СССР (для лиц, указанных в </w:t>
      </w:r>
      <w:hyperlink w:anchor="P43">
        <w:r>
          <w:rPr>
            <w:color w:val="0000FF"/>
          </w:rPr>
          <w:t>абзаце втором подпункта 5 пункта 1.2.1</w:t>
        </w:r>
      </w:hyperlink>
      <w:r>
        <w:t xml:space="preserve"> настоящего регламента);</w:t>
      </w:r>
    </w:p>
    <w:p w:rsidR="00AF08FA" w:rsidRDefault="00AF08FA">
      <w:pPr>
        <w:pStyle w:val="ConsPlusNormal"/>
        <w:spacing w:before="220"/>
        <w:ind w:firstLine="540"/>
        <w:jc w:val="both"/>
      </w:pPr>
      <w:r>
        <w:t xml:space="preserve">5.11)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(для лиц, указанных в </w:t>
      </w:r>
      <w:hyperlink w:anchor="P43">
        <w:r>
          <w:rPr>
            <w:color w:val="0000FF"/>
          </w:rPr>
          <w:t>абзаце втором подпункта 5 пункта 1.2.1</w:t>
        </w:r>
      </w:hyperlink>
      <w:r>
        <w:t xml:space="preserve"> настоящего регламента);</w:t>
      </w:r>
    </w:p>
    <w:p w:rsidR="00AF08FA" w:rsidRDefault="00AF08FA">
      <w:pPr>
        <w:pStyle w:val="ConsPlusNormal"/>
        <w:spacing w:before="220"/>
        <w:ind w:firstLine="540"/>
        <w:jc w:val="both"/>
      </w:pPr>
      <w:r>
        <w:t xml:space="preserve">5.12) удостоверения о награждении орденами или медалями СССР за самоотверженный труд в период Великой Отечественной войны (для лиц, указанных в </w:t>
      </w:r>
      <w:hyperlink w:anchor="P45">
        <w:r>
          <w:rPr>
            <w:color w:val="0000FF"/>
          </w:rPr>
          <w:t>абзаце третьем подпункта 5 пункта 1.2.1</w:t>
        </w:r>
      </w:hyperlink>
      <w:r>
        <w:t xml:space="preserve"> настоящего регламента);</w:t>
      </w:r>
    </w:p>
    <w:p w:rsidR="00AF08FA" w:rsidRDefault="00AF08FA">
      <w:pPr>
        <w:pStyle w:val="ConsPlusNormal"/>
        <w:spacing w:before="220"/>
        <w:ind w:firstLine="540"/>
        <w:jc w:val="both"/>
      </w:pPr>
      <w:r>
        <w:t xml:space="preserve">6) для получения государственной услуги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заявитель дополнительно к документам, перечисленным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представляет:</w:t>
      </w:r>
    </w:p>
    <w:p w:rsidR="00AF08FA" w:rsidRDefault="00AF08FA">
      <w:pPr>
        <w:pStyle w:val="ConsPlusNormal"/>
        <w:spacing w:before="220"/>
        <w:ind w:firstLine="540"/>
        <w:jc w:val="both"/>
      </w:pPr>
      <w:r>
        <w:t>архивные документы, подтверждающие факт участия в разминировании территорий и объектов в указанный период;</w:t>
      </w:r>
    </w:p>
    <w:p w:rsidR="00AF08FA" w:rsidRDefault="00AF08FA">
      <w:pPr>
        <w:pStyle w:val="ConsPlusNormal"/>
        <w:spacing w:before="220"/>
        <w:ind w:firstLine="540"/>
        <w:jc w:val="both"/>
      </w:pPr>
      <w:r>
        <w:t xml:space="preserve">7) для получения государственной услуги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заявитель дополнительно к документам, перечисленным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представляет:</w:t>
      </w:r>
    </w:p>
    <w:p w:rsidR="00AF08FA" w:rsidRDefault="00AF08FA">
      <w:pPr>
        <w:pStyle w:val="ConsPlusNormal"/>
        <w:spacing w:before="220"/>
        <w:ind w:firstLine="540"/>
        <w:jc w:val="both"/>
      </w:pPr>
      <w:r>
        <w:t>документ военного времени, подтверждающий факт нахождения в период Второй мировой войны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 либо справки и другие документы архивных и иных учреждений, содержащие необходимые сведения;</w:t>
      </w:r>
    </w:p>
    <w:p w:rsidR="00AF08FA" w:rsidRDefault="00AF08FA">
      <w:pPr>
        <w:pStyle w:val="ConsPlusNormal"/>
        <w:spacing w:before="220"/>
        <w:ind w:firstLine="540"/>
        <w:jc w:val="both"/>
      </w:pPr>
      <w:r>
        <w:t>решение суда об установлении факта нахождения граждан в концлагерях, гетто и других местах принудительного содержания, созданных фашистами и их союзниками в период Второй мировой войны;</w:t>
      </w:r>
    </w:p>
    <w:p w:rsidR="00AF08FA" w:rsidRDefault="00AF08FA">
      <w:pPr>
        <w:pStyle w:val="ConsPlusNormal"/>
        <w:spacing w:before="220"/>
        <w:ind w:firstLine="540"/>
        <w:jc w:val="both"/>
      </w:pPr>
      <w:r>
        <w:t xml:space="preserve">8) для получения государственной услуги по выдаче удостоверения члена семьи погибшего (умершего) инвалида войны, участника Великой Отечественной войны и ветерана боевых действий заявитель дополнительно к документам, перечисленным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представляет:</w:t>
      </w:r>
    </w:p>
    <w:p w:rsidR="00AF08FA" w:rsidRDefault="00AF08FA">
      <w:pPr>
        <w:pStyle w:val="ConsPlusNormal"/>
        <w:spacing w:before="220"/>
        <w:ind w:firstLine="540"/>
        <w:jc w:val="both"/>
      </w:pPr>
      <w:r>
        <w:t xml:space="preserve">8.1) документ, подтверждающий факт наличия у погибшего (умершего) статуса инвалида войны, участника Великой Отечественной войны, ветерана боевых действий на дату его смерти </w:t>
      </w:r>
      <w:r>
        <w:lastRenderedPageBreak/>
        <w:t>(удостоверение участника войны, удостоверение ветерана Великой Отечественной войны, удостоверение инвалида Отечественной войны, удостоверение инвалида о праве на льготы, свидетельство о праве на льготы, удостоверение о праве на льготы).</w:t>
      </w:r>
    </w:p>
    <w:p w:rsidR="00AF08FA" w:rsidRDefault="00AF08FA">
      <w:pPr>
        <w:pStyle w:val="ConsPlusNormal"/>
        <w:spacing w:before="220"/>
        <w:ind w:firstLine="540"/>
        <w:jc w:val="both"/>
      </w:pPr>
      <w:r>
        <w:t xml:space="preserve">Выдача удостоверения члена семьи ветерана боевых действий осуществляется членам семей лиц, указанных в </w:t>
      </w:r>
      <w:hyperlink r:id="rId56">
        <w:r>
          <w:rPr>
            <w:color w:val="0000FF"/>
          </w:rPr>
          <w:t>пункте 1 статьи 3</w:t>
        </w:r>
      </w:hyperlink>
      <w:r>
        <w:t xml:space="preserve"> Федерального закона "О ветеранах",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AF08FA" w:rsidRDefault="00AF08FA">
      <w:pPr>
        <w:pStyle w:val="ConsPlusNormal"/>
        <w:spacing w:before="220"/>
        <w:ind w:firstLine="540"/>
        <w:jc w:val="both"/>
      </w:pPr>
      <w:r>
        <w:t xml:space="preserve">8.2) свидетельство о смерти погибшего (умершего), выданное компетентным органом иностранного государства, и его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 либо извещение о гибели;</w:t>
      </w:r>
    </w:p>
    <w:p w:rsidR="00AF08FA" w:rsidRDefault="00AF08FA">
      <w:pPr>
        <w:pStyle w:val="ConsPlusNormal"/>
        <w:spacing w:before="220"/>
        <w:ind w:firstLine="540"/>
        <w:jc w:val="both"/>
      </w:pPr>
      <w:r>
        <w:t xml:space="preserve">8.3) документы, подтверждающие родственное отношение к погибшему (умершему) (свидетельство о рождении, свидетельство о браке), выданные компетентными органами иностранного государства, и их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w:t>
      </w:r>
    </w:p>
    <w:p w:rsidR="00AF08FA" w:rsidRDefault="00AF08FA">
      <w:pPr>
        <w:pStyle w:val="ConsPlusNormal"/>
        <w:spacing w:before="220"/>
        <w:ind w:firstLine="540"/>
        <w:jc w:val="both"/>
      </w:pPr>
      <w:r>
        <w:t xml:space="preserve">8.4) в случае если заявитель относится к детям, братьям, сестрам, внукам, указанным в </w:t>
      </w:r>
      <w:hyperlink w:anchor="P56">
        <w:r>
          <w:rPr>
            <w:color w:val="0000FF"/>
          </w:rPr>
          <w:t>абзацах втором</w:t>
        </w:r>
      </w:hyperlink>
      <w:r>
        <w:t xml:space="preserve"> и </w:t>
      </w:r>
      <w:hyperlink w:anchor="P58">
        <w:r>
          <w:rPr>
            <w:color w:val="0000FF"/>
          </w:rPr>
          <w:t>третьем подпункта 1 пункта 1.2.4</w:t>
        </w:r>
      </w:hyperlink>
      <w:r>
        <w:t xml:space="preserve"> настоящего регламента, - следующие документы:</w:t>
      </w:r>
    </w:p>
    <w:p w:rsidR="00AF08FA" w:rsidRDefault="00AF08FA">
      <w:pPr>
        <w:pStyle w:val="ConsPlusNormal"/>
        <w:spacing w:before="220"/>
        <w:ind w:firstLine="540"/>
        <w:jc w:val="both"/>
      </w:pPr>
      <w:r>
        <w:t>справку образовательной организации, подтверждающую обучение ребенка по очной форме (представляется по достижении им 18-летнего возраста до окончания обучения, но не долее чем до достижения ими 23-летнего возраста) (при реализации технической возможности сведения будут запрашиваться в рамках межведомственного информационного взаимодействия);</w:t>
      </w:r>
    </w:p>
    <w:p w:rsidR="00AF08FA" w:rsidRDefault="00AF08FA">
      <w:pPr>
        <w:pStyle w:val="ConsPlusNormal"/>
        <w:spacing w:before="220"/>
        <w:ind w:firstLine="540"/>
        <w:jc w:val="both"/>
      </w:pPr>
      <w:r>
        <w:t>судебное решение, подтверждающее факт нахождения детей, братьев, сестер, внуков, достигших 18 лет, на иждивении погибшего (умершего);</w:t>
      </w:r>
    </w:p>
    <w:p w:rsidR="00AF08FA" w:rsidRDefault="00AF08FA">
      <w:pPr>
        <w:pStyle w:val="ConsPlusNormal"/>
        <w:spacing w:before="220"/>
        <w:ind w:firstLine="540"/>
        <w:jc w:val="both"/>
      </w:pPr>
      <w:r>
        <w:t xml:space="preserve">8.5) в случае если заявитель относится к братьям, сестрам, внукам, указанным в </w:t>
      </w:r>
      <w:hyperlink w:anchor="P58">
        <w:r>
          <w:rPr>
            <w:color w:val="0000FF"/>
          </w:rPr>
          <w:t>абзаце третьем подпункта 1 пункта 1.2.4</w:t>
        </w:r>
      </w:hyperlink>
      <w:r>
        <w:t xml:space="preserve"> настоящего регламент, - трудовая книжка установленного образца и(или) сведения о трудовой деятельности, предусмотренные </w:t>
      </w:r>
      <w:hyperlink r:id="rId57">
        <w:r>
          <w:rPr>
            <w:color w:val="0000FF"/>
          </w:rPr>
          <w:t>статьей 66.1</w:t>
        </w:r>
      </w:hyperlink>
      <w:r>
        <w:t xml:space="preserve"> Трудового кодекса Российской Федерации (в части сведений за период до 1 января 2020 года), и(или) иные документы о трудовой деятельности родителей заявителя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rsidR="00AF08FA" w:rsidRDefault="00AF08FA">
      <w:pPr>
        <w:pStyle w:val="ConsPlusNormal"/>
        <w:spacing w:before="220"/>
        <w:ind w:firstLine="540"/>
        <w:jc w:val="both"/>
      </w:pPr>
      <w:r>
        <w:t xml:space="preserve">8.6) в случае если заявитель относится к дедушкам, бабушкам, братьям, сестрам, указанным в </w:t>
      </w:r>
      <w:hyperlink w:anchor="P60">
        <w:r>
          <w:rPr>
            <w:color w:val="0000FF"/>
          </w:rPr>
          <w:t>абзаце четвертом подпункта 1 пункта 1.2.4</w:t>
        </w:r>
      </w:hyperlink>
      <w:r>
        <w:t xml:space="preserve"> настоящего регламента, - трудовая книжка установленного образца и(или) сведения о трудовой деятельности, предусмотренные </w:t>
      </w:r>
      <w:hyperlink r:id="rId58">
        <w:r>
          <w:rPr>
            <w:color w:val="0000FF"/>
          </w:rPr>
          <w:t>статьей 66.1</w:t>
        </w:r>
      </w:hyperlink>
      <w:r>
        <w:t xml:space="preserve"> Трудового кодекса Российской Федерации (в части сведений за период до 1 января 2020 года), и(или) иные документы о трудовой деятельности дедушки, бабушки, брата, сестры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rsidR="00AF08FA" w:rsidRDefault="00AF08FA">
      <w:pPr>
        <w:pStyle w:val="ConsPlusNormal"/>
        <w:spacing w:before="220"/>
        <w:ind w:firstLine="540"/>
        <w:jc w:val="both"/>
      </w:pPr>
      <w:r>
        <w:t xml:space="preserve">8.7) в случае если заявитель относится к дедушкам, бабушкам, указанным в </w:t>
      </w:r>
      <w:hyperlink w:anchor="P61">
        <w:r>
          <w:rPr>
            <w:color w:val="0000FF"/>
          </w:rPr>
          <w:t>абзаце пятом подпункта 1 пункта 1.2.4</w:t>
        </w:r>
      </w:hyperlink>
      <w:r>
        <w:t xml:space="preserve"> настоящего регламента, - следующие документы:</w:t>
      </w:r>
    </w:p>
    <w:p w:rsidR="00AF08FA" w:rsidRDefault="00AF08FA">
      <w:pPr>
        <w:pStyle w:val="ConsPlusNormal"/>
        <w:spacing w:before="220"/>
        <w:ind w:firstLine="540"/>
        <w:jc w:val="both"/>
      </w:pPr>
      <w:r>
        <w:t>судебное решение, подтверждающее факт нахождения дедушки (бабушки) на иждивении погибшего (умершего);</w:t>
      </w:r>
    </w:p>
    <w:p w:rsidR="00AF08FA" w:rsidRDefault="00AF08FA">
      <w:pPr>
        <w:pStyle w:val="ConsPlusNormal"/>
        <w:spacing w:before="220"/>
        <w:ind w:firstLine="540"/>
        <w:jc w:val="both"/>
      </w:pPr>
      <w:r>
        <w:lastRenderedPageBreak/>
        <w:t>судебное решение, содержащее сведения об отсутствии лиц, которые по закону содержат дедушку (бабушку) погибшего (умершего) (при наличии);</w:t>
      </w:r>
    </w:p>
    <w:p w:rsidR="00AF08FA" w:rsidRDefault="00AF08FA">
      <w:pPr>
        <w:pStyle w:val="ConsPlusNormal"/>
        <w:spacing w:before="220"/>
        <w:ind w:firstLine="540"/>
        <w:jc w:val="both"/>
      </w:pPr>
      <w:r>
        <w:t xml:space="preserve">8.8) утратил силу. - </w:t>
      </w:r>
      <w:hyperlink r:id="rId59">
        <w:r>
          <w:rPr>
            <w:color w:val="0000FF"/>
          </w:rPr>
          <w:t>Приказ</w:t>
        </w:r>
      </w:hyperlink>
      <w:r>
        <w:t xml:space="preserve"> комитета по социальной защите населения Ленинградской области от 03.03.2023 N 04-13;</w:t>
      </w:r>
    </w:p>
    <w:p w:rsidR="00AF08FA" w:rsidRDefault="00AF08FA">
      <w:pPr>
        <w:pStyle w:val="ConsPlusNormal"/>
        <w:jc w:val="both"/>
      </w:pPr>
      <w:r>
        <w:t>(</w:t>
      </w:r>
      <w:proofErr w:type="spellStart"/>
      <w:r>
        <w:t>пп</w:t>
      </w:r>
      <w:proofErr w:type="spellEnd"/>
      <w:r>
        <w:t xml:space="preserve">. 8 в ред. </w:t>
      </w:r>
      <w:hyperlink r:id="rId60">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 xml:space="preserve">9) для получения государственной услуги по выдаче удостоверения инвалида Отечественной войны заявитель дополнительно к документам, перечисленным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представляет:</w:t>
      </w:r>
    </w:p>
    <w:p w:rsidR="00AF08FA" w:rsidRDefault="00AF08FA">
      <w:pPr>
        <w:pStyle w:val="ConsPlusNormal"/>
        <w:spacing w:before="220"/>
        <w:ind w:firstLine="540"/>
        <w:jc w:val="both"/>
      </w:pPr>
      <w:r>
        <w:t xml:space="preserve">абзац утратил силу с 1 июля 2020 года. - </w:t>
      </w:r>
      <w:hyperlink r:id="rId61">
        <w:r>
          <w:rPr>
            <w:color w:val="0000FF"/>
          </w:rPr>
          <w:t>Приказ</w:t>
        </w:r>
      </w:hyperlink>
      <w:r>
        <w:t xml:space="preserve"> комитета по социальной защите населения Ленинградской области от 30.06.2020 N 24;</w:t>
      </w:r>
    </w:p>
    <w:p w:rsidR="00AF08FA" w:rsidRDefault="00AF08FA">
      <w:pPr>
        <w:pStyle w:val="ConsPlusNormal"/>
        <w:spacing w:before="220"/>
        <w:ind w:firstLine="540"/>
        <w:jc w:val="both"/>
      </w:pPr>
      <w:r>
        <w:t>документ, содержащий сведения об обстоятельствах получения военной травмы (справка военного комиссариата, военный билет, военно-медицинские документы) либо удостоверение единого образца;</w:t>
      </w:r>
    </w:p>
    <w:p w:rsidR="00AF08FA" w:rsidRDefault="00AF08FA">
      <w:pPr>
        <w:pStyle w:val="ConsPlusNormal"/>
        <w:spacing w:before="220"/>
        <w:ind w:firstLine="540"/>
        <w:jc w:val="both"/>
      </w:pPr>
      <w:r>
        <w:t xml:space="preserve">10) для получения государственной услуги по выдаче удостоверения инвалида о праве на льготы заявитель дополнительно к документам, перечисленным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представляет:</w:t>
      </w:r>
    </w:p>
    <w:p w:rsidR="00AF08FA" w:rsidRDefault="00AF08FA">
      <w:pPr>
        <w:pStyle w:val="ConsPlusNormal"/>
        <w:spacing w:before="220"/>
        <w:ind w:firstLine="540"/>
        <w:jc w:val="both"/>
      </w:pPr>
      <w:r>
        <w:t xml:space="preserve">абзац утратил силу с 1 июля 2020 года. - </w:t>
      </w:r>
      <w:hyperlink r:id="rId62">
        <w:r>
          <w:rPr>
            <w:color w:val="0000FF"/>
          </w:rPr>
          <w:t>Приказ</w:t>
        </w:r>
      </w:hyperlink>
      <w:r>
        <w:t xml:space="preserve"> комитета по социальной защите населения Ленинградской области от 30.06.2020 N 24;</w:t>
      </w:r>
    </w:p>
    <w:p w:rsidR="00AF08FA" w:rsidRDefault="00AF08FA">
      <w:pPr>
        <w:pStyle w:val="ConsPlusNormal"/>
        <w:spacing w:before="220"/>
        <w:ind w:firstLine="540"/>
        <w:jc w:val="both"/>
      </w:pPr>
      <w:r>
        <w:t>документ, содержащий сведения об обстоятельствах получения военной травмы (справка военного комиссариата, военный билет, военно-медицинские документы), либо удостоверение (свидетельство) ветерана боевых действий.</w:t>
      </w:r>
    </w:p>
    <w:p w:rsidR="00AF08FA" w:rsidRDefault="00AF08FA">
      <w:pPr>
        <w:pStyle w:val="ConsPlusNormal"/>
        <w:spacing w:before="220"/>
        <w:ind w:firstLine="540"/>
        <w:jc w:val="both"/>
      </w:pPr>
      <w:r>
        <w:t xml:space="preserve">2.6.1. Заявитель дополнительно к документам, перечисленным в </w:t>
      </w:r>
      <w:hyperlink w:anchor="P173">
        <w:r>
          <w:rPr>
            <w:color w:val="0000FF"/>
          </w:rPr>
          <w:t>пункте 2.6</w:t>
        </w:r>
      </w:hyperlink>
      <w:r>
        <w:t xml:space="preserve"> настоящего регламента, представляет:</w:t>
      </w:r>
    </w:p>
    <w:p w:rsidR="00AF08FA" w:rsidRDefault="00AF08FA">
      <w:pPr>
        <w:pStyle w:val="ConsPlusNormal"/>
        <w:spacing w:before="220"/>
        <w:ind w:firstLine="540"/>
        <w:jc w:val="both"/>
      </w:pPr>
      <w:r>
        <w:t>1) в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AF08FA" w:rsidRDefault="00AF08FA">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AF08FA" w:rsidRDefault="00AF08FA">
      <w:pPr>
        <w:pStyle w:val="ConsPlusNormal"/>
        <w:spacing w:before="220"/>
        <w:ind w:firstLine="540"/>
        <w:jc w:val="both"/>
      </w:pPr>
      <w:r>
        <w:t>3)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AF08FA" w:rsidRDefault="00AF08FA">
      <w:pPr>
        <w:pStyle w:val="ConsPlusNormal"/>
        <w:spacing w:before="220"/>
        <w:ind w:firstLine="540"/>
        <w:jc w:val="both"/>
      </w:pPr>
      <w:r>
        <w:t xml:space="preserve">4) в случае получения заявителем, в том числе получающим пенсию через органы Фонда пенсионного и социального страхования Российской Федерации, дубликата удостоверения, выданного ранее Комитетом (для государственных услуг, указанных в </w:t>
      </w:r>
      <w:hyperlink w:anchor="P31">
        <w:r>
          <w:rPr>
            <w:color w:val="0000FF"/>
          </w:rPr>
          <w:t>пунктах 1.2.1</w:t>
        </w:r>
      </w:hyperlink>
      <w:r>
        <w:t xml:space="preserve">, </w:t>
      </w:r>
      <w:hyperlink w:anchor="P51">
        <w:r>
          <w:rPr>
            <w:color w:val="0000FF"/>
          </w:rPr>
          <w:t>1.2.2</w:t>
        </w:r>
      </w:hyperlink>
      <w:r>
        <w:t xml:space="preserve">, </w:t>
      </w:r>
      <w:hyperlink w:anchor="P53">
        <w:r>
          <w:rPr>
            <w:color w:val="0000FF"/>
          </w:rPr>
          <w:t>1.2.4</w:t>
        </w:r>
      </w:hyperlink>
      <w:r>
        <w:t xml:space="preserve"> настоящего регламента), - документы, указанные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и пришедшее в негодность удостоверение (в случае порчи удостоверения);</w:t>
      </w:r>
    </w:p>
    <w:p w:rsidR="00AF08FA" w:rsidRDefault="00AF08FA">
      <w:pPr>
        <w:pStyle w:val="ConsPlusNormal"/>
        <w:jc w:val="both"/>
      </w:pPr>
      <w:r>
        <w:t xml:space="preserve">(в ред. </w:t>
      </w:r>
      <w:hyperlink r:id="rId63">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r>
        <w:lastRenderedPageBreak/>
        <w:t xml:space="preserve">5) в случае если заявитель выбрал способ перечисления ежемесячной денежной выплаты гражданам, указанным в </w:t>
      </w:r>
      <w:hyperlink w:anchor="P42">
        <w:r>
          <w:rPr>
            <w:color w:val="0000FF"/>
          </w:rPr>
          <w:t>подпункте 5 подпункта 1.2.1</w:t>
        </w:r>
      </w:hyperlink>
      <w:r>
        <w:t xml:space="preserve"> (труженикам тыла), назначаемой </w:t>
      </w:r>
      <w:proofErr w:type="spellStart"/>
      <w:r>
        <w:t>беззаявительно</w:t>
      </w:r>
      <w:proofErr w:type="spellEnd"/>
      <w:r>
        <w:t xml:space="preserve"> в соответствии с </w:t>
      </w:r>
      <w:hyperlink r:id="rId64">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F08FA" w:rsidRDefault="00AF08FA">
      <w:pPr>
        <w:pStyle w:val="ConsPlusNormal"/>
        <w:jc w:val="both"/>
      </w:pPr>
      <w:r>
        <w:t>(</w:t>
      </w:r>
      <w:proofErr w:type="spellStart"/>
      <w:r>
        <w:t>пп</w:t>
      </w:r>
      <w:proofErr w:type="spellEnd"/>
      <w:r>
        <w:t xml:space="preserve">. 5 введен </w:t>
      </w:r>
      <w:hyperlink r:id="rId65">
        <w:r>
          <w:rPr>
            <w:color w:val="0000FF"/>
          </w:rPr>
          <w:t>Приказом</w:t>
        </w:r>
      </w:hyperlink>
      <w:r>
        <w:t xml:space="preserve"> комитета по социальной защите населения Ленинградской области от 15.06.2022 N 04-31)</w:t>
      </w:r>
    </w:p>
    <w:p w:rsidR="00AF08FA" w:rsidRDefault="00AF08FA">
      <w:pPr>
        <w:pStyle w:val="ConsPlusNormal"/>
        <w:spacing w:before="220"/>
        <w:ind w:firstLine="540"/>
        <w:jc w:val="both"/>
      </w:pPr>
      <w:r>
        <w:t xml:space="preserve">В случае переоформления удостоверения лицами, указанными в </w:t>
      </w:r>
      <w:hyperlink w:anchor="P49">
        <w:r>
          <w:rPr>
            <w:color w:val="0000FF"/>
          </w:rPr>
          <w:t>подпункте 7 пункта 1.2.1</w:t>
        </w:r>
      </w:hyperlink>
      <w:r>
        <w:t xml:space="preserve"> настоящего регламента, - документы, указанные в </w:t>
      </w:r>
      <w:hyperlink w:anchor="P174">
        <w:r>
          <w:rPr>
            <w:color w:val="0000FF"/>
          </w:rPr>
          <w:t>подпунктах 1</w:t>
        </w:r>
      </w:hyperlink>
      <w:r>
        <w:t xml:space="preserve"> - </w:t>
      </w:r>
      <w:hyperlink w:anchor="P183">
        <w:r>
          <w:rPr>
            <w:color w:val="0000FF"/>
          </w:rPr>
          <w:t>4 пункта 2.6</w:t>
        </w:r>
      </w:hyperlink>
      <w:r>
        <w:t xml:space="preserve"> настоящего регламента, и удостоверения, образцы которых утверждены до 1 января 1992 года (удостоверения, выданные в соответствии с </w:t>
      </w:r>
      <w:hyperlink r:id="rId66">
        <w:r>
          <w:rPr>
            <w:color w:val="0000FF"/>
          </w:rPr>
          <w:t>постановлением</w:t>
        </w:r>
      </w:hyperlink>
      <w:r>
        <w:t xml:space="preserve"> Совета Министров СССР от 30.04.1990 N 440 (лица, награжденные знаком "Жителю блокадного Ленинграда"); удостоверения о праве на льготы, выданные в соответствии с </w:t>
      </w:r>
      <w:hyperlink r:id="rId67">
        <w:r>
          <w:rPr>
            <w:color w:val="0000FF"/>
          </w:rPr>
          <w:t>постановлением</w:t>
        </w:r>
      </w:hyperlink>
      <w:r>
        <w:t xml:space="preserve"> Совета Министров СССР от 12.05.1988 N 621 (труженики тыла)).</w:t>
      </w:r>
    </w:p>
    <w:p w:rsidR="00AF08FA" w:rsidRDefault="00AF08FA">
      <w:pPr>
        <w:pStyle w:val="ConsPlusNormal"/>
        <w:spacing w:before="220"/>
        <w:ind w:firstLine="540"/>
        <w:jc w:val="both"/>
      </w:pPr>
      <w:r>
        <w:t xml:space="preserve">В случае получения дубликата удостоверения, выданного не Комитетом (для государственных услуг, указанных в </w:t>
      </w:r>
      <w:hyperlink w:anchor="P31">
        <w:r>
          <w:rPr>
            <w:color w:val="0000FF"/>
          </w:rPr>
          <w:t>пунктах 1.2.1</w:t>
        </w:r>
      </w:hyperlink>
      <w:r>
        <w:t xml:space="preserve">, </w:t>
      </w:r>
      <w:hyperlink w:anchor="P51">
        <w:r>
          <w:rPr>
            <w:color w:val="0000FF"/>
          </w:rPr>
          <w:t>1.2.2</w:t>
        </w:r>
      </w:hyperlink>
      <w:r>
        <w:t xml:space="preserve">, </w:t>
      </w:r>
      <w:hyperlink w:anchor="P53">
        <w:r>
          <w:rPr>
            <w:color w:val="0000FF"/>
          </w:rPr>
          <w:t>1.2.4</w:t>
        </w:r>
      </w:hyperlink>
      <w:r>
        <w:t xml:space="preserve"> настоящего регламента), - документы, перечисленные в </w:t>
      </w:r>
      <w:hyperlink w:anchor="P173">
        <w:r>
          <w:rPr>
            <w:color w:val="0000FF"/>
          </w:rPr>
          <w:t>пункте 2.6</w:t>
        </w:r>
      </w:hyperlink>
      <w:r>
        <w:t xml:space="preserve"> настоящего регламента.</w:t>
      </w:r>
    </w:p>
    <w:p w:rsidR="00AF08FA" w:rsidRDefault="00AF08FA">
      <w:pPr>
        <w:pStyle w:val="ConsPlusNormal"/>
        <w:spacing w:before="220"/>
        <w:ind w:firstLine="540"/>
        <w:jc w:val="both"/>
      </w:pPr>
      <w:r>
        <w:t xml:space="preserve">В случае получения дубликата удостоверения, выданного не Комитетом, оформление и выдача дубликата удостоверения производится органом социальной защиты населения субъекта Российской Федерации, выдавшим подлинник удостоверения, а в случае его ликвидации (для государственной услуги, указанной в </w:t>
      </w:r>
      <w:hyperlink w:anchor="P52">
        <w:r>
          <w:rPr>
            <w:color w:val="0000FF"/>
          </w:rPr>
          <w:t>пункте 1.2.3</w:t>
        </w:r>
      </w:hyperlink>
      <w:r>
        <w:t xml:space="preserve"> настоящего регламента) - соответствующим органом исполнительной власти субъекта Российской Федерации, осуществляющим функции в сфере социальной защиты населения.</w:t>
      </w:r>
    </w:p>
    <w:p w:rsidR="00AF08FA" w:rsidRDefault="00AF08FA">
      <w:pPr>
        <w:pStyle w:val="ConsPlusNormal"/>
        <w:spacing w:before="220"/>
        <w:ind w:firstLine="540"/>
        <w:jc w:val="both"/>
      </w:pPr>
      <w:bookmarkStart w:id="20" w:name="P235"/>
      <w:bookmarkEnd w:id="20"/>
      <w:r>
        <w:t xml:space="preserve">2.6.2. Представитель заявителя из числа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6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69">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F08FA" w:rsidRDefault="00AF08FA">
      <w:pPr>
        <w:pStyle w:val="ConsPlusNormal"/>
        <w:jc w:val="both"/>
      </w:pPr>
      <w:r>
        <w:t xml:space="preserve">(в ред. Приказов комитета по социальной защите населения Ленинградской области от 28.01.2022 </w:t>
      </w:r>
      <w:hyperlink r:id="rId70">
        <w:r>
          <w:rPr>
            <w:color w:val="0000FF"/>
          </w:rPr>
          <w:t>N 04-6</w:t>
        </w:r>
      </w:hyperlink>
      <w:r>
        <w:t xml:space="preserve">, от 03.03.2023 </w:t>
      </w:r>
      <w:hyperlink r:id="rId71">
        <w:r>
          <w:rPr>
            <w:color w:val="0000FF"/>
          </w:rPr>
          <w:t>N 04-13</w:t>
        </w:r>
      </w:hyperlink>
      <w:r>
        <w:t>)</w:t>
      </w:r>
    </w:p>
    <w:p w:rsidR="00AF08FA" w:rsidRDefault="00AF08FA">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F08FA" w:rsidRDefault="00AF08FA">
      <w:pPr>
        <w:pStyle w:val="ConsPlusNormal"/>
        <w:jc w:val="both"/>
      </w:pPr>
      <w:r>
        <w:t xml:space="preserve">(в ред. </w:t>
      </w:r>
      <w:hyperlink r:id="rId72">
        <w:r>
          <w:rPr>
            <w:color w:val="0000FF"/>
          </w:rPr>
          <w:t>Приказа</w:t>
        </w:r>
      </w:hyperlink>
      <w:r>
        <w:t xml:space="preserve"> комитета по социальной защите населения Ленинградской области от 03.03.2023 N 04-13)</w:t>
      </w:r>
    </w:p>
    <w:p w:rsidR="00AF08FA" w:rsidRDefault="00AF08FA">
      <w:pPr>
        <w:pStyle w:val="ConsPlusNormal"/>
        <w:spacing w:before="220"/>
        <w:ind w:firstLine="540"/>
        <w:jc w:val="both"/>
      </w:pPr>
      <w:r>
        <w:lastRenderedPageBreak/>
        <w:t xml:space="preserve">б) доверенность, удостоверенную в соответствии с </w:t>
      </w:r>
      <w:hyperlink r:id="rId7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AF08FA" w:rsidRDefault="00AF08FA">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F08FA" w:rsidRDefault="00AF08FA">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F08FA" w:rsidRDefault="00AF08FA">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AF08FA" w:rsidRDefault="00AF08FA">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AF08FA" w:rsidRDefault="00AF08FA">
      <w:pPr>
        <w:pStyle w:val="ConsPlusNormal"/>
        <w:jc w:val="both"/>
      </w:pPr>
      <w:r>
        <w:t xml:space="preserve">(в ред. </w:t>
      </w:r>
      <w:hyperlink r:id="rId74">
        <w:r>
          <w:rPr>
            <w:color w:val="0000FF"/>
          </w:rPr>
          <w:t>Приказа</w:t>
        </w:r>
      </w:hyperlink>
      <w:r>
        <w:t xml:space="preserve"> комитета по социальной защите населения Ленинградской области от 21.12.2023 N 04-76)</w:t>
      </w:r>
    </w:p>
    <w:p w:rsidR="00AF08FA" w:rsidRDefault="00AF08FA">
      <w:pPr>
        <w:pStyle w:val="ConsPlusNormal"/>
        <w:spacing w:before="220"/>
        <w:ind w:firstLine="540"/>
        <w:jc w:val="both"/>
      </w:pPr>
      <w:r>
        <w:t xml:space="preserve">в) доверенность в простой письменной форме согласно </w:t>
      </w:r>
      <w:hyperlink r:id="rId75">
        <w:r>
          <w:rPr>
            <w:color w:val="0000FF"/>
          </w:rPr>
          <w:t>приложениям 5</w:t>
        </w:r>
      </w:hyperlink>
      <w:r>
        <w:t xml:space="preserve"> и </w:t>
      </w:r>
      <w:hyperlink r:id="rId76">
        <w:r>
          <w:rPr>
            <w:color w:val="0000FF"/>
          </w:rPr>
          <w:t>6</w:t>
        </w:r>
      </w:hyperlink>
      <w:r>
        <w:t xml:space="preserve"> к настоящему регламенту.</w:t>
      </w:r>
    </w:p>
    <w:p w:rsidR="00AF08FA" w:rsidRDefault="00AF08FA">
      <w:pPr>
        <w:pStyle w:val="ConsPlusNormal"/>
        <w:jc w:val="both"/>
      </w:pPr>
      <w:r>
        <w:t>(</w:t>
      </w:r>
      <w:proofErr w:type="spellStart"/>
      <w:r>
        <w:t>пп</w:t>
      </w:r>
      <w:proofErr w:type="spellEnd"/>
      <w:r>
        <w:t xml:space="preserve">. "в" в ред. </w:t>
      </w:r>
      <w:hyperlink r:id="rId77">
        <w:r>
          <w:rPr>
            <w:color w:val="0000FF"/>
          </w:rPr>
          <w:t>Приказа</w:t>
        </w:r>
      </w:hyperlink>
      <w:r>
        <w:t xml:space="preserve"> комитета по социальной защите населения Ленинградской области от 30.06.2020 N 24)</w:t>
      </w:r>
    </w:p>
    <w:p w:rsidR="00AF08FA" w:rsidRDefault="00AF08FA">
      <w:pPr>
        <w:pStyle w:val="ConsPlusNormal"/>
        <w:spacing w:before="220"/>
        <w:ind w:firstLine="540"/>
        <w:jc w:val="both"/>
      </w:pPr>
      <w:bookmarkStart w:id="21" w:name="P247"/>
      <w:bookmarkEnd w:id="21"/>
      <w:r>
        <w:t>2.6.3. Заявление о предоставлении государственной услуги заполняется в электронном виде в МФЦ, или на ПГУ ЛО, и(или) на ЕПГУ.</w:t>
      </w:r>
    </w:p>
    <w:p w:rsidR="00AF08FA" w:rsidRDefault="00AF08FA">
      <w:pPr>
        <w:pStyle w:val="ConsPlusNormal"/>
        <w:jc w:val="both"/>
      </w:pPr>
      <w:r>
        <w:t xml:space="preserve">(в ред. </w:t>
      </w:r>
      <w:hyperlink r:id="rId78">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Заполненное заявление должно отвечать следующим требованиям:</w:t>
      </w:r>
    </w:p>
    <w:p w:rsidR="00AF08FA" w:rsidRDefault="00AF08FA">
      <w:pPr>
        <w:pStyle w:val="ConsPlusNormal"/>
        <w:spacing w:before="220"/>
        <w:ind w:firstLine="540"/>
        <w:jc w:val="both"/>
      </w:pPr>
      <w:r>
        <w:t xml:space="preserve">написано на бланке по форме согласно </w:t>
      </w:r>
      <w:hyperlink r:id="rId79">
        <w:r>
          <w:rPr>
            <w:color w:val="0000FF"/>
          </w:rPr>
          <w:t>приложению 1</w:t>
        </w:r>
      </w:hyperlink>
      <w:r>
        <w:t xml:space="preserve"> к настоящему регламенту;</w:t>
      </w:r>
    </w:p>
    <w:p w:rsidR="00AF08FA" w:rsidRDefault="00AF08FA">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F08FA" w:rsidRDefault="00AF08FA">
      <w:pPr>
        <w:pStyle w:val="ConsPlusNormal"/>
        <w:spacing w:before="220"/>
        <w:ind w:firstLine="540"/>
        <w:jc w:val="both"/>
      </w:pPr>
      <w:r>
        <w:t>не допускается использования сокращений и аббревиатур;</w:t>
      </w:r>
    </w:p>
    <w:p w:rsidR="00AF08FA" w:rsidRDefault="00AF08FA">
      <w:pPr>
        <w:pStyle w:val="ConsPlusNormal"/>
        <w:jc w:val="both"/>
      </w:pPr>
      <w:r>
        <w:t xml:space="preserve">(в ред. </w:t>
      </w:r>
      <w:hyperlink r:id="rId80">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AF08FA" w:rsidRDefault="00AF08FA">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F08FA" w:rsidRDefault="00AF08FA">
      <w:pPr>
        <w:pStyle w:val="ConsPlusNormal"/>
        <w:spacing w:before="220"/>
        <w:ind w:firstLine="540"/>
        <w:jc w:val="both"/>
      </w:pPr>
      <w: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w:t>
      </w:r>
      <w:r>
        <w:lastRenderedPageBreak/>
        <w:t>действовать от лица заявителя.</w:t>
      </w:r>
    </w:p>
    <w:p w:rsidR="00AF08FA" w:rsidRDefault="00AF08FA">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F08FA" w:rsidRDefault="00AF08FA">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F08FA" w:rsidRDefault="00AF08FA">
      <w:pPr>
        <w:pStyle w:val="ConsPlusNormal"/>
        <w:spacing w:before="220"/>
        <w:ind w:firstLine="540"/>
        <w:jc w:val="both"/>
      </w:pPr>
      <w:r>
        <w:t xml:space="preserve">Абзац утратил силу. - </w:t>
      </w:r>
      <w:hyperlink r:id="rId81">
        <w:r>
          <w:rPr>
            <w:color w:val="0000FF"/>
          </w:rPr>
          <w:t>Приказ</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bookmarkStart w:id="22" w:name="P260"/>
      <w:bookmarkEnd w:id="22"/>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F08FA" w:rsidRDefault="00AF08FA">
      <w:pPr>
        <w:pStyle w:val="ConsPlusNormal"/>
        <w:spacing w:before="220"/>
        <w:ind w:firstLine="540"/>
        <w:jc w:val="both"/>
      </w:pPr>
      <w:r>
        <w:t>тексты документов написаны разборчиво, записи и печати в них хорошо читаемы;</w:t>
      </w:r>
    </w:p>
    <w:p w:rsidR="00AF08FA" w:rsidRDefault="00AF08FA">
      <w:pPr>
        <w:pStyle w:val="ConsPlusNormal"/>
        <w:spacing w:before="220"/>
        <w:ind w:firstLine="540"/>
        <w:jc w:val="both"/>
      </w:pPr>
      <w:r>
        <w:t>фамилия, имя и отчество заявителя написаны полностью;</w:t>
      </w:r>
    </w:p>
    <w:p w:rsidR="00AF08FA" w:rsidRDefault="00AF08FA">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F08FA" w:rsidRDefault="00AF08FA">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AF08FA" w:rsidRDefault="00AF08FA">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F08FA" w:rsidRDefault="00AF08FA">
      <w:pPr>
        <w:pStyle w:val="ConsPlusNormal"/>
        <w:spacing w:before="220"/>
        <w:ind w:firstLine="540"/>
        <w:jc w:val="both"/>
      </w:pPr>
      <w:r>
        <w:t>2.6.5. Требования к типу электронных документов (за исключением фотографии).</w:t>
      </w:r>
    </w:p>
    <w:p w:rsidR="00AF08FA" w:rsidRDefault="00AF08FA">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AF08FA" w:rsidRDefault="00AF08FA">
      <w:pPr>
        <w:pStyle w:val="ConsPlusNormal"/>
        <w:jc w:val="both"/>
      </w:pPr>
      <w:r>
        <w:t xml:space="preserve">(п. 2.6.5 введен </w:t>
      </w:r>
      <w:hyperlink r:id="rId82">
        <w:r>
          <w:rPr>
            <w:color w:val="0000FF"/>
          </w:rPr>
          <w:t>Приказом</w:t>
        </w:r>
      </w:hyperlink>
      <w:r>
        <w:t xml:space="preserve"> комитета по социальной защите населения Ленинградской области от 05.05.2022 N 04-22)</w:t>
      </w:r>
    </w:p>
    <w:p w:rsidR="00AF08FA" w:rsidRDefault="00AF08FA">
      <w:pPr>
        <w:pStyle w:val="ConsPlusNormal"/>
        <w:spacing w:before="220"/>
        <w:ind w:firstLine="540"/>
        <w:jc w:val="both"/>
      </w:pPr>
      <w:r>
        <w:t>2.6.6. Требования к фотографии.</w:t>
      </w:r>
    </w:p>
    <w:p w:rsidR="00AF08FA" w:rsidRDefault="00AF08FA">
      <w:pPr>
        <w:pStyle w:val="ConsPlusNormal"/>
        <w:spacing w:before="220"/>
        <w:ind w:firstLine="540"/>
        <w:jc w:val="both"/>
      </w:pPr>
      <w:r>
        <w:t>Размер фотографии должен составлять 3 x 4 см.</w:t>
      </w:r>
    </w:p>
    <w:p w:rsidR="00AF08FA" w:rsidRDefault="00AF08FA">
      <w:pPr>
        <w:pStyle w:val="ConsPlusNormal"/>
        <w:spacing w:before="220"/>
        <w:ind w:firstLine="540"/>
        <w:jc w:val="both"/>
      </w:pPr>
      <w:r>
        <w:t>Содержание фотографии на удостоверение должно соответствовать следующим рекомендациям:</w:t>
      </w:r>
    </w:p>
    <w:p w:rsidR="00AF08FA" w:rsidRDefault="00AF08FA">
      <w:pPr>
        <w:pStyle w:val="ConsPlusNormal"/>
        <w:spacing w:before="220"/>
        <w:ind w:firstLine="540"/>
        <w:jc w:val="both"/>
      </w:pPr>
      <w: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AF08FA" w:rsidRDefault="00AF08FA">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AF08FA" w:rsidRDefault="00AF08FA">
      <w:pPr>
        <w:pStyle w:val="ConsPlusNormal"/>
        <w:spacing w:before="220"/>
        <w:ind w:firstLine="540"/>
        <w:jc w:val="both"/>
      </w:pPr>
      <w:r>
        <w:lastRenderedPageBreak/>
        <w:t>задний фон должен быть белого или серого цвета, ровный, без полос, пятен и изображения посторонних предметов и теней;</w:t>
      </w:r>
    </w:p>
    <w:p w:rsidR="00AF08FA" w:rsidRDefault="00AF08FA">
      <w:pPr>
        <w:pStyle w:val="ConsPlusNormal"/>
        <w:spacing w:before="220"/>
        <w:ind w:firstLine="540"/>
        <w:jc w:val="both"/>
      </w:pPr>
      <w:r>
        <w:t>лицо должно быть равномерно освещено;</w:t>
      </w:r>
    </w:p>
    <w:p w:rsidR="00AF08FA" w:rsidRDefault="00AF08FA">
      <w:pPr>
        <w:pStyle w:val="ConsPlusNormal"/>
        <w:spacing w:before="220"/>
        <w:ind w:firstLine="540"/>
        <w:jc w:val="both"/>
      </w:pPr>
      <w:r>
        <w:t>не допускается использования неестественного освещения: желтого, красного и т.д.;</w:t>
      </w:r>
    </w:p>
    <w:p w:rsidR="00AF08FA" w:rsidRDefault="00AF08FA">
      <w:pPr>
        <w:pStyle w:val="ConsPlusNormal"/>
        <w:spacing w:before="220"/>
        <w:ind w:firstLine="540"/>
        <w:jc w:val="both"/>
      </w:pPr>
      <w:r>
        <w:t>освещение не должно искажать естественный цвет кожи, недопустим эффект "красных глаз";</w:t>
      </w:r>
    </w:p>
    <w:p w:rsidR="00AF08FA" w:rsidRDefault="00AF08FA">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AF08FA" w:rsidRDefault="00AF08FA">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AF08FA" w:rsidRDefault="00AF08FA">
      <w:pPr>
        <w:pStyle w:val="ConsPlusNormal"/>
        <w:spacing w:before="220"/>
        <w:ind w:firstLine="540"/>
        <w:jc w:val="both"/>
      </w:pPr>
      <w:r>
        <w:t xml:space="preserve">Формат фотографии при обращении посредством ЕПГУ/ПГУ ЛО, формат сканирования фотографии при обращении посредством МФЦ - </w:t>
      </w:r>
      <w:proofErr w:type="spellStart"/>
      <w:r>
        <w:t>jpg</w:t>
      </w:r>
      <w:proofErr w:type="spellEnd"/>
      <w:r>
        <w:t xml:space="preserve">, с разрешением 150-300 </w:t>
      </w:r>
      <w:proofErr w:type="spellStart"/>
      <w:r>
        <w:t>dpi</w:t>
      </w:r>
      <w:proofErr w:type="spellEnd"/>
      <w:r>
        <w:t>.</w:t>
      </w:r>
    </w:p>
    <w:p w:rsidR="00AF08FA" w:rsidRDefault="00AF08FA">
      <w:pPr>
        <w:pStyle w:val="ConsPlusNormal"/>
        <w:spacing w:before="220"/>
        <w:ind w:firstLine="540"/>
        <w:jc w:val="both"/>
      </w:pPr>
      <w:r>
        <w:t>В случае если фотография не соответствует рекомендациям, указанным в настоящем пункте, или при подаче заявления на ЕПГУ/ПГУ ЛО, на удаленном рабочем месте ГБУ ЛО "МФЦ", работник МФЦ фотографирует заявителя в филиалах/отделах ГБУ ЛО "МФЦ".</w:t>
      </w:r>
    </w:p>
    <w:p w:rsidR="00AF08FA" w:rsidRDefault="00AF08FA">
      <w:pPr>
        <w:pStyle w:val="ConsPlusNormal"/>
        <w:jc w:val="both"/>
      </w:pPr>
      <w:r>
        <w:t xml:space="preserve">(п. 2.6.6 введен </w:t>
      </w:r>
      <w:hyperlink r:id="rId83">
        <w:r>
          <w:rPr>
            <w:color w:val="0000FF"/>
          </w:rPr>
          <w:t>Приказом</w:t>
        </w:r>
      </w:hyperlink>
      <w:r>
        <w:t xml:space="preserve"> комитета по социальной защите населения Ленинградской области от 05.05.2022 N 04-22)</w:t>
      </w:r>
    </w:p>
    <w:p w:rsidR="00AF08FA" w:rsidRDefault="00AF08FA">
      <w:pPr>
        <w:pStyle w:val="ConsPlusNormal"/>
        <w:jc w:val="both"/>
      </w:pPr>
    </w:p>
    <w:p w:rsidR="00AF08FA" w:rsidRDefault="00AF08FA">
      <w:pPr>
        <w:pStyle w:val="ConsPlusTitle"/>
        <w:jc w:val="center"/>
        <w:outlineLvl w:val="2"/>
      </w:pPr>
      <w:r>
        <w:t>Исчерпывающий перечень документов, необходимых</w:t>
      </w:r>
    </w:p>
    <w:p w:rsidR="00AF08FA" w:rsidRDefault="00AF08FA">
      <w:pPr>
        <w:pStyle w:val="ConsPlusTitle"/>
        <w:jc w:val="center"/>
      </w:pPr>
      <w:r>
        <w:t>в соответствии с законодательными или иными нормативными</w:t>
      </w:r>
    </w:p>
    <w:p w:rsidR="00AF08FA" w:rsidRDefault="00AF08FA">
      <w:pPr>
        <w:pStyle w:val="ConsPlusTitle"/>
        <w:jc w:val="center"/>
      </w:pPr>
      <w:r>
        <w:t>правовыми актами для предоставления государственной услуги,</w:t>
      </w:r>
    </w:p>
    <w:p w:rsidR="00AF08FA" w:rsidRDefault="00AF08FA">
      <w:pPr>
        <w:pStyle w:val="ConsPlusTitle"/>
        <w:jc w:val="center"/>
      </w:pPr>
      <w:r>
        <w:t>находящихся в распоряжении государственных органов, органов</w:t>
      </w:r>
    </w:p>
    <w:p w:rsidR="00AF08FA" w:rsidRDefault="00AF08FA">
      <w:pPr>
        <w:pStyle w:val="ConsPlusTitle"/>
        <w:jc w:val="center"/>
      </w:pPr>
      <w:r>
        <w:t>местного самоуправления и подведомственных им организаций</w:t>
      </w:r>
    </w:p>
    <w:p w:rsidR="00AF08FA" w:rsidRDefault="00AF08FA">
      <w:pPr>
        <w:pStyle w:val="ConsPlusTitle"/>
        <w:jc w:val="center"/>
      </w:pPr>
      <w:r>
        <w:t>(за исключением организаций, оказывающих услуги, необходимые</w:t>
      </w:r>
    </w:p>
    <w:p w:rsidR="00AF08FA" w:rsidRDefault="00AF08FA">
      <w:pPr>
        <w:pStyle w:val="ConsPlusTitle"/>
        <w:jc w:val="center"/>
      </w:pPr>
      <w:r>
        <w:t>и обязательные для предоставления государственной услуги)</w:t>
      </w:r>
    </w:p>
    <w:p w:rsidR="00AF08FA" w:rsidRDefault="00AF08FA">
      <w:pPr>
        <w:pStyle w:val="ConsPlusTitle"/>
        <w:jc w:val="center"/>
      </w:pPr>
      <w:r>
        <w:t>и подлежащих представлению в рамках межведомственного</w:t>
      </w:r>
    </w:p>
    <w:p w:rsidR="00AF08FA" w:rsidRDefault="00AF08FA">
      <w:pPr>
        <w:pStyle w:val="ConsPlusTitle"/>
        <w:jc w:val="center"/>
      </w:pPr>
      <w:r>
        <w:t>информационного взаимодействия</w:t>
      </w:r>
    </w:p>
    <w:p w:rsidR="00AF08FA" w:rsidRDefault="00AF08FA">
      <w:pPr>
        <w:pStyle w:val="ConsPlusNormal"/>
        <w:ind w:firstLine="540"/>
        <w:jc w:val="both"/>
      </w:pPr>
    </w:p>
    <w:p w:rsidR="00AF08FA" w:rsidRDefault="00AF08FA">
      <w:pPr>
        <w:pStyle w:val="ConsPlusNormal"/>
        <w:ind w:firstLine="540"/>
        <w:jc w:val="both"/>
      </w:pPr>
      <w:bookmarkStart w:id="23" w:name="P294"/>
      <w:bookmarkEnd w:id="23"/>
      <w:r>
        <w:t>2.7.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F08FA" w:rsidRDefault="00AF08FA">
      <w:pPr>
        <w:pStyle w:val="ConsPlusNormal"/>
        <w:spacing w:before="220"/>
        <w:ind w:firstLine="540"/>
        <w:jc w:val="both"/>
      </w:pPr>
      <w:r>
        <w:t>1) в органах внутренних дел:</w:t>
      </w:r>
    </w:p>
    <w:p w:rsidR="00AF08FA" w:rsidRDefault="00AF08FA">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F08FA" w:rsidRDefault="00AF08FA">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AF08FA" w:rsidRDefault="00AF08FA">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AF08FA" w:rsidRDefault="00AF08FA">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AF08FA" w:rsidRDefault="00AF08FA">
      <w:pPr>
        <w:pStyle w:val="ConsPlusNormal"/>
        <w:spacing w:before="220"/>
        <w:ind w:firstLine="540"/>
        <w:jc w:val="both"/>
      </w:pPr>
      <w:r>
        <w:t>2) в органе Фонда пенсионного и социального страхования Российской Федерации:</w:t>
      </w:r>
    </w:p>
    <w:p w:rsidR="00AF08FA" w:rsidRDefault="00AF08FA">
      <w:pPr>
        <w:pStyle w:val="ConsPlusNormal"/>
        <w:jc w:val="both"/>
      </w:pPr>
      <w:r>
        <w:t xml:space="preserve">(в ред. </w:t>
      </w:r>
      <w:hyperlink r:id="rId84">
        <w:r>
          <w:rPr>
            <w:color w:val="0000FF"/>
          </w:rPr>
          <w:t>Приказа</w:t>
        </w:r>
      </w:hyperlink>
      <w:r>
        <w:t xml:space="preserve"> комитета по социальной защите населения Ленинградской области от 17.01.2023 N 04-5)</w:t>
      </w:r>
    </w:p>
    <w:p w:rsidR="00AF08FA" w:rsidRDefault="00AF08FA">
      <w:pPr>
        <w:pStyle w:val="ConsPlusNormal"/>
        <w:spacing w:before="220"/>
        <w:ind w:firstLine="540"/>
        <w:jc w:val="both"/>
      </w:pPr>
      <w:r>
        <w:lastRenderedPageBreak/>
        <w:t>сведения о получении страхового номера индивидуального лицевого счета - при отсутствии сведений в АИС "Соцзащита";</w:t>
      </w:r>
    </w:p>
    <w:p w:rsidR="00AF08FA" w:rsidRDefault="00AF08FA">
      <w:pPr>
        <w:pStyle w:val="ConsPlusNormal"/>
        <w:spacing w:before="220"/>
        <w:ind w:firstLine="540"/>
        <w:jc w:val="both"/>
      </w:pPr>
      <w:r>
        <w:t>сведения о получении (назначении) пенсии - при отсутствии сведений в АИС "Соцзащита";</w:t>
      </w:r>
    </w:p>
    <w:p w:rsidR="00AF08FA" w:rsidRDefault="00AF08FA">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AF08FA" w:rsidRDefault="00AF08FA">
      <w:pPr>
        <w:pStyle w:val="ConsPlusNormal"/>
        <w:jc w:val="both"/>
      </w:pPr>
      <w:r>
        <w:t xml:space="preserve">(абзац введен </w:t>
      </w:r>
      <w:hyperlink r:id="rId85">
        <w:r>
          <w:rPr>
            <w:color w:val="0000FF"/>
          </w:rPr>
          <w:t>Приказом</w:t>
        </w:r>
      </w:hyperlink>
      <w:r>
        <w:t xml:space="preserve"> комитета по социальной защите населения Ленинградской области от 30.06.2020 N 24)</w:t>
      </w:r>
    </w:p>
    <w:p w:rsidR="00AF08FA" w:rsidRDefault="00AF08FA">
      <w:pPr>
        <w:pStyle w:val="ConsPlusNormal"/>
        <w:spacing w:before="220"/>
        <w:ind w:firstLine="540"/>
        <w:jc w:val="both"/>
      </w:pPr>
      <w:r>
        <w:t>документы о трудовой деятельности, трудовом стаже (за периоды с 1 января 2020 года) гражданина;</w:t>
      </w:r>
    </w:p>
    <w:p w:rsidR="00AF08FA" w:rsidRDefault="00AF08FA">
      <w:pPr>
        <w:pStyle w:val="ConsPlusNormal"/>
        <w:jc w:val="both"/>
      </w:pPr>
      <w:r>
        <w:t xml:space="preserve">(абзац введен </w:t>
      </w:r>
      <w:hyperlink r:id="rId86">
        <w:r>
          <w:rPr>
            <w:color w:val="0000FF"/>
          </w:rPr>
          <w:t>Приказом</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3) в органе Федеральной налоговой службы:</w:t>
      </w:r>
    </w:p>
    <w:p w:rsidR="00AF08FA" w:rsidRDefault="00AF08FA">
      <w:pPr>
        <w:pStyle w:val="ConsPlusNormal"/>
        <w:spacing w:before="220"/>
        <w:ind w:firstLine="540"/>
        <w:jc w:val="both"/>
      </w:pPr>
      <w:r>
        <w:t>сведения об актах гражданского состояния из ЕГР ЗАГС, в том числе:</w:t>
      </w:r>
    </w:p>
    <w:p w:rsidR="00AF08FA" w:rsidRDefault="00AF08FA">
      <w:pPr>
        <w:pStyle w:val="ConsPlusNormal"/>
        <w:spacing w:before="220"/>
        <w:ind w:firstLine="540"/>
        <w:jc w:val="both"/>
      </w:pPr>
      <w:r>
        <w:t>сведения из ЕГР ЗАГС о государственной регистрации рождения;</w:t>
      </w:r>
    </w:p>
    <w:p w:rsidR="00AF08FA" w:rsidRDefault="00AF08FA">
      <w:pPr>
        <w:pStyle w:val="ConsPlusNormal"/>
        <w:spacing w:before="220"/>
        <w:ind w:firstLine="540"/>
        <w:jc w:val="both"/>
      </w:pPr>
      <w:r>
        <w:t>сведения из ЕГР ЗАГС о государственной регистрации заключения брака;</w:t>
      </w:r>
    </w:p>
    <w:p w:rsidR="00AF08FA" w:rsidRDefault="00AF08FA">
      <w:pPr>
        <w:pStyle w:val="ConsPlusNormal"/>
        <w:spacing w:before="220"/>
        <w:ind w:firstLine="540"/>
        <w:jc w:val="both"/>
      </w:pPr>
      <w:r>
        <w:t>сведения из ЕГР ЗАГС о государственной регистрации смерти;</w:t>
      </w:r>
    </w:p>
    <w:p w:rsidR="00AF08FA" w:rsidRDefault="00AF08FA">
      <w:pPr>
        <w:pStyle w:val="ConsPlusNormal"/>
        <w:spacing w:before="220"/>
        <w:ind w:firstLine="540"/>
        <w:jc w:val="both"/>
      </w:pPr>
      <w:r>
        <w:t>сведения из ЕГР ЗАГС о государственной регистрации перемены имени;</w:t>
      </w:r>
    </w:p>
    <w:p w:rsidR="00AF08FA" w:rsidRDefault="00AF08FA">
      <w:pPr>
        <w:pStyle w:val="ConsPlusNormal"/>
        <w:spacing w:before="220"/>
        <w:ind w:firstLine="540"/>
        <w:jc w:val="both"/>
      </w:pPr>
      <w:r>
        <w:t>сведения из ЕГР ЗАГС о государственной регистрации расторжения брака;</w:t>
      </w:r>
    </w:p>
    <w:p w:rsidR="00AF08FA" w:rsidRDefault="00AF08FA">
      <w:pPr>
        <w:pStyle w:val="ConsPlusNormal"/>
        <w:spacing w:before="220"/>
        <w:ind w:firstLine="540"/>
        <w:jc w:val="both"/>
      </w:pPr>
      <w:r>
        <w:t>сведения из ЕГР ЗАГС о государственной регистрации установления отцовства;</w:t>
      </w:r>
    </w:p>
    <w:p w:rsidR="00AF08FA" w:rsidRDefault="00AF08FA">
      <w:pPr>
        <w:pStyle w:val="ConsPlusNormal"/>
        <w:spacing w:before="220"/>
        <w:ind w:firstLine="540"/>
        <w:jc w:val="both"/>
      </w:pPr>
      <w:r>
        <w:t>4) в органе социальной защиты населения субъекта Российской Федерации и подведомственных ему учреждений:</w:t>
      </w:r>
    </w:p>
    <w:p w:rsidR="00AF08FA" w:rsidRDefault="00AF08FA">
      <w:pPr>
        <w:pStyle w:val="ConsPlusNormal"/>
        <w:spacing w:before="220"/>
        <w:ind w:firstLine="540"/>
        <w:jc w:val="both"/>
      </w:pPr>
      <w:r>
        <w:t>документы (сведения), явившиеся основанием для выдачи утерянного удостоверения либо пришедшего в негодность удостоверения, из органов их выдавших, - в случае, если утерянное (пришедшее в негодность) удостоверение было выдано не Комитетом.</w:t>
      </w:r>
    </w:p>
    <w:p w:rsidR="00AF08FA" w:rsidRDefault="00AF08FA">
      <w:pPr>
        <w:pStyle w:val="ConsPlusNormal"/>
        <w:spacing w:before="220"/>
        <w:ind w:firstLine="540"/>
        <w:jc w:val="both"/>
      </w:pPr>
      <w:r>
        <w:t>Межведомственное информационное взаимодействие может осуществляется на бумажном носителе:</w:t>
      </w:r>
    </w:p>
    <w:p w:rsidR="00AF08FA" w:rsidRDefault="00AF08FA">
      <w:pPr>
        <w:pStyle w:val="ConsPlusNormal"/>
        <w:jc w:val="both"/>
      </w:pPr>
      <w:r>
        <w:t xml:space="preserve">(в ред. </w:t>
      </w:r>
      <w:hyperlink r:id="rId87">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F08FA" w:rsidRDefault="00AF08FA">
      <w:pPr>
        <w:pStyle w:val="ConsPlusNormal"/>
        <w:jc w:val="both"/>
      </w:pPr>
      <w:r>
        <w:t xml:space="preserve">(в ред. </w:t>
      </w:r>
      <w:hyperlink r:id="rId88">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AF08FA" w:rsidRDefault="00AF08FA">
      <w:pPr>
        <w:pStyle w:val="ConsPlusNormal"/>
        <w:jc w:val="both"/>
      </w:pPr>
      <w:r>
        <w:t xml:space="preserve">(в ред. </w:t>
      </w:r>
      <w:hyperlink r:id="rId89">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 xml:space="preserve">2.7.1. Заявитель вправе представить документы (сведения), указанные в </w:t>
      </w:r>
      <w:hyperlink w:anchor="P294">
        <w:r>
          <w:rPr>
            <w:color w:val="0000FF"/>
          </w:rPr>
          <w:t>пункте 2.7</w:t>
        </w:r>
      </w:hyperlink>
      <w:r>
        <w:t xml:space="preserve"> настоящего регламента, по собственной инициативе.</w:t>
      </w:r>
    </w:p>
    <w:p w:rsidR="00AF08FA" w:rsidRDefault="00AF08FA">
      <w:pPr>
        <w:pStyle w:val="ConsPlusNormal"/>
        <w:spacing w:before="220"/>
        <w:ind w:firstLine="540"/>
        <w:jc w:val="both"/>
      </w:pPr>
      <w:r>
        <w:t xml:space="preserve">2.7.2. В случае подачи гражданами в электронной форме через личный кабинет заявителя на </w:t>
      </w:r>
      <w:r>
        <w:lastRenderedPageBreak/>
        <w:t xml:space="preserve">ПГУ ЛО/ЕПГУ документов, не подписанных усиленной квалифицированной электронной подписью, Комитет для предоставления государственной услуги запрашивает сведения, содержащиеся в представленных документах, указанных в </w:t>
      </w:r>
      <w:hyperlink w:anchor="P173">
        <w:r>
          <w:rPr>
            <w:color w:val="0000FF"/>
          </w:rPr>
          <w:t>пунктах 2.6</w:t>
        </w:r>
      </w:hyperlink>
      <w:r>
        <w:t xml:space="preserve"> - </w:t>
      </w:r>
      <w:hyperlink w:anchor="P235">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F08FA" w:rsidRDefault="00AF08FA">
      <w:pPr>
        <w:pStyle w:val="ConsPlusNormal"/>
        <w:spacing w:before="220"/>
        <w:ind w:firstLine="540"/>
        <w:jc w:val="both"/>
      </w:pPr>
      <w:r>
        <w:t>2.7.3. Органы, предоставляющие государственную услугу, не вправе требовать от заявителя:</w:t>
      </w:r>
    </w:p>
    <w:p w:rsidR="00AF08FA" w:rsidRDefault="00AF08F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08FA" w:rsidRDefault="00AF08F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F08FA" w:rsidRDefault="00AF08F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9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AF08FA" w:rsidRDefault="00AF08FA">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 предусмотренных </w:t>
      </w:r>
      <w:hyperlink r:id="rId92">
        <w:r>
          <w:rPr>
            <w:color w:val="0000FF"/>
          </w:rPr>
          <w:t>пунктом 4 части 1 статьи 7</w:t>
        </w:r>
      </w:hyperlink>
      <w:r>
        <w:t xml:space="preserve"> Федерального закона N 210-ФЗ;</w:t>
      </w:r>
    </w:p>
    <w:p w:rsidR="00AF08FA" w:rsidRDefault="00AF08FA">
      <w:pPr>
        <w:pStyle w:val="ConsPlusNormal"/>
        <w:jc w:val="both"/>
      </w:pPr>
      <w:r>
        <w:t>(</w:t>
      </w:r>
      <w:proofErr w:type="spellStart"/>
      <w:r>
        <w:t>пп</w:t>
      </w:r>
      <w:proofErr w:type="spellEnd"/>
      <w:r>
        <w:t xml:space="preserve">. 4 в ред. </w:t>
      </w:r>
      <w:hyperlink r:id="rId93">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9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08FA" w:rsidRDefault="00AF08FA">
      <w:pPr>
        <w:pStyle w:val="ConsPlusNormal"/>
        <w:jc w:val="both"/>
      </w:pPr>
      <w:r>
        <w:t>(</w:t>
      </w:r>
      <w:proofErr w:type="spellStart"/>
      <w:r>
        <w:t>пп</w:t>
      </w:r>
      <w:proofErr w:type="spellEnd"/>
      <w:r>
        <w:t xml:space="preserve">. 5 введен </w:t>
      </w:r>
      <w:hyperlink r:id="rId95">
        <w:r>
          <w:rPr>
            <w:color w:val="0000FF"/>
          </w:rPr>
          <w:t>Приказом</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2.7.4.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AF08FA" w:rsidRDefault="00AF08FA">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F08FA" w:rsidRDefault="00AF08FA">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w:t>
      </w:r>
      <w: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F08FA" w:rsidRDefault="00AF08FA">
      <w:pPr>
        <w:pStyle w:val="ConsPlusNormal"/>
        <w:jc w:val="both"/>
      </w:pPr>
      <w:r>
        <w:t xml:space="preserve">(п. 2.7.4 введен </w:t>
      </w:r>
      <w:hyperlink r:id="rId96">
        <w:r>
          <w:rPr>
            <w:color w:val="0000FF"/>
          </w:rPr>
          <w:t>Приказом</w:t>
        </w:r>
      </w:hyperlink>
      <w:r>
        <w:t xml:space="preserve"> комитета по социальной защите населения Ленинградской области от 28.01.2022 N 04-6)</w:t>
      </w:r>
    </w:p>
    <w:p w:rsidR="00AF08FA" w:rsidRDefault="00AF08FA">
      <w:pPr>
        <w:pStyle w:val="ConsPlusNormal"/>
        <w:jc w:val="both"/>
      </w:pPr>
    </w:p>
    <w:p w:rsidR="00AF08FA" w:rsidRDefault="00AF08FA">
      <w:pPr>
        <w:pStyle w:val="ConsPlusTitle"/>
        <w:jc w:val="center"/>
        <w:outlineLvl w:val="2"/>
      </w:pPr>
      <w:r>
        <w:t>Исчерпывающий перечень оснований для приостановления</w:t>
      </w:r>
    </w:p>
    <w:p w:rsidR="00AF08FA" w:rsidRDefault="00AF08FA">
      <w:pPr>
        <w:pStyle w:val="ConsPlusTitle"/>
        <w:jc w:val="center"/>
      </w:pPr>
      <w:r>
        <w:t>предоставления государственной услуги с указанием допустимых</w:t>
      </w:r>
    </w:p>
    <w:p w:rsidR="00AF08FA" w:rsidRDefault="00AF08FA">
      <w:pPr>
        <w:pStyle w:val="ConsPlusTitle"/>
        <w:jc w:val="center"/>
      </w:pPr>
      <w:r>
        <w:t>сроков приостановления в случае, если возможность</w:t>
      </w:r>
    </w:p>
    <w:p w:rsidR="00AF08FA" w:rsidRDefault="00AF08FA">
      <w:pPr>
        <w:pStyle w:val="ConsPlusTitle"/>
        <w:jc w:val="center"/>
      </w:pPr>
      <w:r>
        <w:t>приостановления предоставления государственной услуги</w:t>
      </w:r>
    </w:p>
    <w:p w:rsidR="00AF08FA" w:rsidRDefault="00AF08FA">
      <w:pPr>
        <w:pStyle w:val="ConsPlusTitle"/>
        <w:jc w:val="center"/>
      </w:pPr>
      <w:r>
        <w:t>предусмотрена действующим законодательством</w:t>
      </w:r>
    </w:p>
    <w:p w:rsidR="00AF08FA" w:rsidRDefault="00AF08FA">
      <w:pPr>
        <w:pStyle w:val="ConsPlusNormal"/>
        <w:jc w:val="both"/>
      </w:pPr>
    </w:p>
    <w:p w:rsidR="00AF08FA" w:rsidRDefault="00AF08FA">
      <w:pPr>
        <w:pStyle w:val="ConsPlusNormal"/>
        <w:ind w:firstLine="540"/>
        <w:jc w:val="both"/>
      </w:pPr>
      <w:r>
        <w:t>2.8. Основанием для приостановления предоставления государственной услуги является:</w:t>
      </w:r>
    </w:p>
    <w:p w:rsidR="00AF08FA" w:rsidRDefault="00AF08FA">
      <w:pPr>
        <w:pStyle w:val="ConsPlusNormal"/>
        <w:spacing w:before="220"/>
        <w:ind w:firstLine="540"/>
        <w:jc w:val="both"/>
      </w:pPr>
      <w:proofErr w:type="spellStart"/>
      <w:r>
        <w:t>непоступление</w:t>
      </w:r>
      <w:proofErr w:type="spellEnd"/>
      <w:r>
        <w:t xml:space="preserve"> в Комитет ответа на межведомственный запрос по истечении 48 часов при межведомственном информационном взаимодействии в электронной форме с момента направления соответствующего запроса Комитетом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AF08FA" w:rsidRDefault="00AF08FA">
      <w:pPr>
        <w:pStyle w:val="ConsPlusNormal"/>
        <w:spacing w:before="220"/>
        <w:ind w:firstLine="540"/>
        <w:jc w:val="both"/>
      </w:pPr>
      <w:proofErr w:type="spellStart"/>
      <w:r>
        <w:t>непоступление</w:t>
      </w:r>
      <w:proofErr w:type="spellEnd"/>
      <w:r>
        <w:t xml:space="preserve"> в Комитет ответа на межведомственный запрос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Комитетом на бумажном носителе посредством почтового отправления;</w:t>
      </w:r>
    </w:p>
    <w:p w:rsidR="00AF08FA" w:rsidRDefault="00AF08FA">
      <w:pPr>
        <w:pStyle w:val="ConsPlusNormal"/>
        <w:spacing w:before="220"/>
        <w:ind w:firstLine="540"/>
        <w:jc w:val="both"/>
      </w:pPr>
      <w:proofErr w:type="spellStart"/>
      <w:r>
        <w:t>непоступление</w:t>
      </w:r>
      <w:proofErr w:type="spellEnd"/>
      <w:r>
        <w:t xml:space="preserve"> в Комитет документов (сведений), запрашиваемых в организациях не в рамках межведомственного взаимодействия, в течение 17 рабочих дней, следующих за днем направления соответствующего запроса Комитетом на бумажном носителе.</w:t>
      </w:r>
    </w:p>
    <w:p w:rsidR="00AF08FA" w:rsidRDefault="00AF08FA">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Комитета, ответственное за подготовку соответствующего решения, готовит </w:t>
      </w:r>
      <w:hyperlink r:id="rId97">
        <w:r>
          <w:rPr>
            <w:color w:val="0000FF"/>
          </w:rPr>
          <w:t>уведомление</w:t>
        </w:r>
      </w:hyperlink>
      <w:r>
        <w:t xml:space="preserve"> о приостановлении предоставления государственной услуги по форме согласно приложению 7 к настоящему регламенту (далее - уведомление), согласовывает его и подписывает у руководителя (заместителя руководителя) Комитета.</w:t>
      </w:r>
    </w:p>
    <w:p w:rsidR="00AF08FA" w:rsidRDefault="00AF08FA">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AF08FA" w:rsidRDefault="00AF08FA">
      <w:pPr>
        <w:pStyle w:val="ConsPlusNormal"/>
        <w:spacing w:before="220"/>
        <w:ind w:firstLine="540"/>
        <w:jc w:val="both"/>
      </w:pPr>
      <w:r>
        <w:t xml:space="preserve">В случае </w:t>
      </w:r>
      <w:proofErr w:type="spellStart"/>
      <w:r>
        <w:t>непоступления</w:t>
      </w:r>
      <w:proofErr w:type="spellEnd"/>
      <w:r>
        <w:t xml:space="preserve"> запрашиваемых документов (сведений) в течение 30 календарных дней со дня направления соответствующего запроса Комитет направляет запрос повторно не реже одного раза в квартал в течение одного года со дня направления первичного запроса, направляет заявителю повторно уведомление.</w:t>
      </w:r>
    </w:p>
    <w:p w:rsidR="00AF08FA" w:rsidRDefault="00AF08FA">
      <w:pPr>
        <w:pStyle w:val="ConsPlusNormal"/>
        <w:spacing w:before="220"/>
        <w:ind w:firstLine="540"/>
        <w:jc w:val="both"/>
      </w:pPr>
      <w:r>
        <w:t>Должностное лицо, ответственное за делопроизводство в Комитете, направляет заявителю уведомление почтовым отправлением. При технической реализации уведомление о приостановлении предоставления государственной услуги направляется должностным лицом Комитета, ответственным за подготовку соответствующего решения, в электронной форме через АИС "</w:t>
      </w:r>
      <w:proofErr w:type="spellStart"/>
      <w:r>
        <w:t>Межвед</w:t>
      </w:r>
      <w:proofErr w:type="spellEnd"/>
      <w:r>
        <w:t xml:space="preserve"> ЛО" и(или) АИС "Соцзащита" либо в личный кабинет заявителя на ПГУ/ЕПГУ.</w:t>
      </w:r>
    </w:p>
    <w:p w:rsidR="00AF08FA" w:rsidRDefault="00AF08FA">
      <w:pPr>
        <w:pStyle w:val="ConsPlusNormal"/>
        <w:spacing w:before="220"/>
        <w:ind w:firstLine="540"/>
        <w:jc w:val="both"/>
      </w:pPr>
      <w:r>
        <w:t xml:space="preserve">При поступлении запрашиваемых документов (сведений) рассмотрение документов, принятие соответствующего решения, уведомление заявителя о принятом решении </w:t>
      </w:r>
      <w:r>
        <w:lastRenderedPageBreak/>
        <w:t xml:space="preserve">осуществляются в сроки, указанные в </w:t>
      </w:r>
      <w:hyperlink w:anchor="P462">
        <w:r>
          <w:rPr>
            <w:color w:val="0000FF"/>
          </w:rPr>
          <w:t>пункте 3.1.1</w:t>
        </w:r>
      </w:hyperlink>
      <w:r>
        <w:t xml:space="preserve"> настоящего регламента, со дня их поступления в Комитет.</w:t>
      </w:r>
    </w:p>
    <w:p w:rsidR="00AF08FA" w:rsidRDefault="00AF08FA">
      <w:pPr>
        <w:pStyle w:val="ConsPlusNormal"/>
        <w:jc w:val="both"/>
      </w:pPr>
      <w:r>
        <w:t xml:space="preserve">(п. 2.8 в ред. </w:t>
      </w:r>
      <w:hyperlink r:id="rId98">
        <w:r>
          <w:rPr>
            <w:color w:val="0000FF"/>
          </w:rPr>
          <w:t>Приказа</w:t>
        </w:r>
      </w:hyperlink>
      <w:r>
        <w:t xml:space="preserve"> комитета по социальной защите населения Ленинградской области от 05.05.2022 N 04-22)</w:t>
      </w:r>
    </w:p>
    <w:p w:rsidR="00AF08FA" w:rsidRDefault="00AF08FA">
      <w:pPr>
        <w:pStyle w:val="ConsPlusNormal"/>
        <w:jc w:val="both"/>
      </w:pPr>
    </w:p>
    <w:p w:rsidR="00AF08FA" w:rsidRDefault="00AF08FA">
      <w:pPr>
        <w:pStyle w:val="ConsPlusTitle"/>
        <w:jc w:val="center"/>
        <w:outlineLvl w:val="2"/>
      </w:pPr>
      <w:r>
        <w:t>Исчерпывающий перечень оснований для отказа в приеме</w:t>
      </w:r>
    </w:p>
    <w:p w:rsidR="00AF08FA" w:rsidRDefault="00AF08FA">
      <w:pPr>
        <w:pStyle w:val="ConsPlusTitle"/>
        <w:jc w:val="center"/>
      </w:pPr>
      <w:r>
        <w:t>документов, необходимых для предоставления</w:t>
      </w:r>
    </w:p>
    <w:p w:rsidR="00AF08FA" w:rsidRDefault="00AF08FA">
      <w:pPr>
        <w:pStyle w:val="ConsPlusTitle"/>
        <w:jc w:val="center"/>
      </w:pPr>
      <w:r>
        <w:t>государственной услуги</w:t>
      </w:r>
    </w:p>
    <w:p w:rsidR="00AF08FA" w:rsidRDefault="00AF08FA">
      <w:pPr>
        <w:pStyle w:val="ConsPlusNormal"/>
        <w:jc w:val="both"/>
      </w:pPr>
    </w:p>
    <w:p w:rsidR="00AF08FA" w:rsidRDefault="00AF08FA">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AF08FA" w:rsidRDefault="00AF08FA">
      <w:pPr>
        <w:pStyle w:val="ConsPlusNormal"/>
        <w:ind w:firstLine="540"/>
        <w:jc w:val="both"/>
      </w:pPr>
    </w:p>
    <w:p w:rsidR="00AF08FA" w:rsidRDefault="00AF08FA">
      <w:pPr>
        <w:pStyle w:val="ConsPlusTitle"/>
        <w:jc w:val="center"/>
        <w:outlineLvl w:val="2"/>
      </w:pPr>
      <w:r>
        <w:t>Исчерпывающий перечень оснований для отказа в предоставлении</w:t>
      </w:r>
    </w:p>
    <w:p w:rsidR="00AF08FA" w:rsidRDefault="00AF08FA">
      <w:pPr>
        <w:pStyle w:val="ConsPlusTitle"/>
        <w:jc w:val="center"/>
      </w:pPr>
      <w:r>
        <w:t>государственной услуги</w:t>
      </w:r>
    </w:p>
    <w:p w:rsidR="00AF08FA" w:rsidRDefault="00AF08FA">
      <w:pPr>
        <w:pStyle w:val="ConsPlusNormal"/>
        <w:ind w:firstLine="540"/>
        <w:jc w:val="both"/>
      </w:pPr>
    </w:p>
    <w:p w:rsidR="00AF08FA" w:rsidRDefault="00AF08FA">
      <w:pPr>
        <w:pStyle w:val="ConsPlusNormal"/>
        <w:ind w:firstLine="540"/>
        <w:jc w:val="both"/>
      </w:pPr>
      <w:r>
        <w:t>2.10. Исчерпывающий перечень оснований для отказа в предоставлении государственной услуги:</w:t>
      </w:r>
    </w:p>
    <w:p w:rsidR="00AF08FA" w:rsidRDefault="00AF08FA">
      <w:pPr>
        <w:pStyle w:val="ConsPlusNormal"/>
        <w:spacing w:before="220"/>
        <w:ind w:firstLine="540"/>
        <w:jc w:val="both"/>
      </w:pPr>
      <w:r>
        <w:t xml:space="preserve">1) представление неполного комплекта документов, указанных в </w:t>
      </w:r>
      <w:hyperlink w:anchor="P173">
        <w:r>
          <w:rPr>
            <w:color w:val="0000FF"/>
          </w:rPr>
          <w:t>пунктах 2.6</w:t>
        </w:r>
      </w:hyperlink>
      <w:r>
        <w:t xml:space="preserve"> - </w:t>
      </w:r>
      <w:hyperlink w:anchor="P235">
        <w:r>
          <w:rPr>
            <w:color w:val="0000FF"/>
          </w:rPr>
          <w:t>2.6.2</w:t>
        </w:r>
      </w:hyperlink>
      <w:r>
        <w:t xml:space="preserve"> настоящего регламента;</w:t>
      </w:r>
    </w:p>
    <w:p w:rsidR="00AF08FA" w:rsidRDefault="00AF08FA">
      <w:pPr>
        <w:pStyle w:val="ConsPlusNormal"/>
        <w:spacing w:before="220"/>
        <w:ind w:firstLine="540"/>
        <w:jc w:val="both"/>
      </w:pPr>
      <w:r>
        <w:t xml:space="preserve">2) представление документов, не отвечающих требованиям </w:t>
      </w:r>
      <w:hyperlink w:anchor="P247">
        <w:r>
          <w:rPr>
            <w:color w:val="0000FF"/>
          </w:rPr>
          <w:t>пунктов 2.6.3</w:t>
        </w:r>
      </w:hyperlink>
      <w:r>
        <w:t xml:space="preserve"> - </w:t>
      </w:r>
      <w:hyperlink w:anchor="P260">
        <w:r>
          <w:rPr>
            <w:color w:val="0000FF"/>
          </w:rPr>
          <w:t>2.6.4</w:t>
        </w:r>
      </w:hyperlink>
      <w:r>
        <w:t xml:space="preserve"> настоящего регламента;</w:t>
      </w:r>
    </w:p>
    <w:p w:rsidR="00AF08FA" w:rsidRDefault="00AF08FA">
      <w:pPr>
        <w:pStyle w:val="ConsPlusNormal"/>
        <w:spacing w:before="220"/>
        <w:ind w:firstLine="540"/>
        <w:jc w:val="both"/>
      </w:pPr>
      <w:r>
        <w:t>3) отсутствие права у заявителя на получение государственной услуги;</w:t>
      </w:r>
    </w:p>
    <w:p w:rsidR="00AF08FA" w:rsidRDefault="00AF08FA">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AF08FA" w:rsidRDefault="00AF08FA">
      <w:pPr>
        <w:pStyle w:val="ConsPlusNormal"/>
      </w:pPr>
    </w:p>
    <w:p w:rsidR="00AF08FA" w:rsidRDefault="00AF08FA">
      <w:pPr>
        <w:pStyle w:val="ConsPlusTitle"/>
        <w:jc w:val="center"/>
        <w:outlineLvl w:val="2"/>
      </w:pPr>
      <w:r>
        <w:t>Порядок, размер и основания взимания государственной пошлины</w:t>
      </w:r>
    </w:p>
    <w:p w:rsidR="00AF08FA" w:rsidRDefault="00AF08FA">
      <w:pPr>
        <w:pStyle w:val="ConsPlusTitle"/>
        <w:jc w:val="center"/>
      </w:pPr>
      <w:r>
        <w:t>или иной платы, взимаемой за предоставление</w:t>
      </w:r>
    </w:p>
    <w:p w:rsidR="00AF08FA" w:rsidRDefault="00AF08FA">
      <w:pPr>
        <w:pStyle w:val="ConsPlusTitle"/>
        <w:jc w:val="center"/>
      </w:pPr>
      <w:r>
        <w:t>государственной услуги</w:t>
      </w:r>
    </w:p>
    <w:p w:rsidR="00AF08FA" w:rsidRDefault="00AF08FA">
      <w:pPr>
        <w:pStyle w:val="ConsPlusNormal"/>
        <w:jc w:val="both"/>
      </w:pPr>
    </w:p>
    <w:p w:rsidR="00AF08FA" w:rsidRDefault="00AF08FA">
      <w:pPr>
        <w:pStyle w:val="ConsPlusNormal"/>
        <w:ind w:firstLine="540"/>
        <w:jc w:val="both"/>
      </w:pPr>
      <w:r>
        <w:t>2.11. Государственная услуга предоставляется бесплатно.</w:t>
      </w:r>
    </w:p>
    <w:p w:rsidR="00AF08FA" w:rsidRDefault="00AF08FA">
      <w:pPr>
        <w:pStyle w:val="ConsPlusNormal"/>
        <w:ind w:firstLine="540"/>
        <w:jc w:val="both"/>
      </w:pPr>
    </w:p>
    <w:p w:rsidR="00AF08FA" w:rsidRDefault="00AF08FA">
      <w:pPr>
        <w:pStyle w:val="ConsPlusTitle"/>
        <w:jc w:val="center"/>
        <w:outlineLvl w:val="2"/>
      </w:pPr>
      <w:r>
        <w:t>Максимальный срок ожидания в очереди при подаче запроса</w:t>
      </w:r>
    </w:p>
    <w:p w:rsidR="00AF08FA" w:rsidRDefault="00AF08FA">
      <w:pPr>
        <w:pStyle w:val="ConsPlusTitle"/>
        <w:jc w:val="center"/>
      </w:pPr>
      <w:r>
        <w:t>о предоставлении государственной услуги и при получении</w:t>
      </w:r>
    </w:p>
    <w:p w:rsidR="00AF08FA" w:rsidRDefault="00AF08FA">
      <w:pPr>
        <w:pStyle w:val="ConsPlusTitle"/>
        <w:jc w:val="center"/>
      </w:pPr>
      <w:r>
        <w:t>результата предоставления государственной услуги</w:t>
      </w:r>
    </w:p>
    <w:p w:rsidR="00AF08FA" w:rsidRDefault="00AF08FA">
      <w:pPr>
        <w:pStyle w:val="ConsPlusNormal"/>
        <w:jc w:val="both"/>
      </w:pPr>
    </w:p>
    <w:p w:rsidR="00AF08FA" w:rsidRDefault="00AF08FA">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F08FA" w:rsidRDefault="00AF08FA">
      <w:pPr>
        <w:pStyle w:val="ConsPlusNormal"/>
        <w:ind w:firstLine="540"/>
        <w:jc w:val="both"/>
      </w:pPr>
    </w:p>
    <w:p w:rsidR="00AF08FA" w:rsidRDefault="00AF08FA">
      <w:pPr>
        <w:pStyle w:val="ConsPlusTitle"/>
        <w:jc w:val="center"/>
        <w:outlineLvl w:val="2"/>
      </w:pPr>
      <w:r>
        <w:t>Срок регистрации заявления заявителя о предоставлении</w:t>
      </w:r>
    </w:p>
    <w:p w:rsidR="00AF08FA" w:rsidRDefault="00AF08FA">
      <w:pPr>
        <w:pStyle w:val="ConsPlusTitle"/>
        <w:jc w:val="center"/>
      </w:pPr>
      <w:r>
        <w:t>государственной услуги</w:t>
      </w:r>
    </w:p>
    <w:p w:rsidR="00AF08FA" w:rsidRDefault="00AF08FA">
      <w:pPr>
        <w:pStyle w:val="ConsPlusNormal"/>
        <w:jc w:val="both"/>
      </w:pPr>
    </w:p>
    <w:p w:rsidR="00AF08FA" w:rsidRDefault="00AF08FA">
      <w:pPr>
        <w:pStyle w:val="ConsPlusNormal"/>
        <w:ind w:firstLine="540"/>
        <w:jc w:val="both"/>
      </w:pPr>
      <w:bookmarkStart w:id="24" w:name="P386"/>
      <w:bookmarkEnd w:id="24"/>
      <w:r>
        <w:t>2.13. Срок регистрации заявления заявителя о предоставлении государственной услуги составляет в Комитете:</w:t>
      </w:r>
    </w:p>
    <w:p w:rsidR="00AF08FA" w:rsidRDefault="00AF08FA">
      <w:pPr>
        <w:pStyle w:val="ConsPlusNormal"/>
        <w:spacing w:before="220"/>
        <w:ind w:firstLine="540"/>
        <w:jc w:val="both"/>
      </w:pPr>
      <w:r>
        <w:t>при направлении заявления почтовой связью в Комитет - в день поступления заявления или на следующий рабочий день (в случае поступления документов в нерабочее время, в выходные, праздничные дни);</w:t>
      </w:r>
    </w:p>
    <w:p w:rsidR="00AF08FA" w:rsidRDefault="00AF08FA">
      <w:pPr>
        <w:pStyle w:val="ConsPlusNormal"/>
        <w:spacing w:before="220"/>
        <w:ind w:firstLine="540"/>
        <w:jc w:val="both"/>
      </w:pPr>
      <w:r>
        <w:t>при направлении заявления через МФЦ в Комитет - в день поступления заявления в АИС "</w:t>
      </w:r>
      <w:proofErr w:type="spellStart"/>
      <w:r>
        <w:t>Межвед</w:t>
      </w:r>
      <w:proofErr w:type="spellEnd"/>
      <w:r>
        <w:t xml:space="preserve"> ЛО" или на следующий рабочий день (в случае направления документов в нерабочее </w:t>
      </w:r>
      <w:r>
        <w:lastRenderedPageBreak/>
        <w:t>время, в выходные, праздничные дни);</w:t>
      </w:r>
    </w:p>
    <w:p w:rsidR="00AF08FA" w:rsidRDefault="00AF08FA">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F08FA" w:rsidRDefault="00AF08FA">
      <w:pPr>
        <w:pStyle w:val="ConsPlusNormal"/>
        <w:ind w:firstLine="540"/>
        <w:jc w:val="both"/>
      </w:pPr>
    </w:p>
    <w:p w:rsidR="00AF08FA" w:rsidRDefault="00AF08FA">
      <w:pPr>
        <w:pStyle w:val="ConsPlusTitle"/>
        <w:jc w:val="center"/>
        <w:outlineLvl w:val="2"/>
      </w:pPr>
      <w:r>
        <w:t>Требования к помещениям, в которых предоставляются</w:t>
      </w:r>
    </w:p>
    <w:p w:rsidR="00AF08FA" w:rsidRDefault="00AF08FA">
      <w:pPr>
        <w:pStyle w:val="ConsPlusTitle"/>
        <w:jc w:val="center"/>
      </w:pPr>
      <w:r>
        <w:t>государственные услуги, к залу ожидания, местам</w:t>
      </w:r>
    </w:p>
    <w:p w:rsidR="00AF08FA" w:rsidRDefault="00AF08FA">
      <w:pPr>
        <w:pStyle w:val="ConsPlusTitle"/>
        <w:jc w:val="center"/>
      </w:pPr>
      <w:r>
        <w:t>для заполнения запросов о предоставлении государственной</w:t>
      </w:r>
    </w:p>
    <w:p w:rsidR="00AF08FA" w:rsidRDefault="00AF08FA">
      <w:pPr>
        <w:pStyle w:val="ConsPlusTitle"/>
        <w:jc w:val="center"/>
      </w:pPr>
      <w:r>
        <w:t>или муниципальной услуги, информационным стендам с образцами</w:t>
      </w:r>
    </w:p>
    <w:p w:rsidR="00AF08FA" w:rsidRDefault="00AF08FA">
      <w:pPr>
        <w:pStyle w:val="ConsPlusTitle"/>
        <w:jc w:val="center"/>
      </w:pPr>
      <w:r>
        <w:t>их заполнения и перечнем документов, необходимых</w:t>
      </w:r>
    </w:p>
    <w:p w:rsidR="00AF08FA" w:rsidRDefault="00AF08FA">
      <w:pPr>
        <w:pStyle w:val="ConsPlusTitle"/>
        <w:jc w:val="center"/>
      </w:pPr>
      <w:r>
        <w:t>для предоставления государственной услуги, в том числе</w:t>
      </w:r>
    </w:p>
    <w:p w:rsidR="00AF08FA" w:rsidRDefault="00AF08FA">
      <w:pPr>
        <w:pStyle w:val="ConsPlusTitle"/>
        <w:jc w:val="center"/>
      </w:pPr>
      <w:r>
        <w:t>к обеспечению доступности для инвалидов указанных объектов</w:t>
      </w:r>
    </w:p>
    <w:p w:rsidR="00AF08FA" w:rsidRDefault="00AF08FA">
      <w:pPr>
        <w:pStyle w:val="ConsPlusTitle"/>
        <w:jc w:val="center"/>
      </w:pPr>
      <w:r>
        <w:t>в соответствии с законодательством Российской Федерации</w:t>
      </w:r>
    </w:p>
    <w:p w:rsidR="00AF08FA" w:rsidRDefault="00AF08FA">
      <w:pPr>
        <w:pStyle w:val="ConsPlusTitle"/>
        <w:jc w:val="center"/>
      </w:pPr>
      <w:r>
        <w:t>о социальной защите инвалидов</w:t>
      </w:r>
    </w:p>
    <w:p w:rsidR="00AF08FA" w:rsidRDefault="00AF08FA">
      <w:pPr>
        <w:pStyle w:val="ConsPlusNormal"/>
        <w:jc w:val="both"/>
      </w:pPr>
    </w:p>
    <w:p w:rsidR="00AF08FA" w:rsidRDefault="00AF08FA">
      <w:pPr>
        <w:pStyle w:val="ConsPlusNormal"/>
        <w:ind w:firstLine="540"/>
        <w:jc w:val="both"/>
      </w:pPr>
      <w:bookmarkStart w:id="25" w:name="P401"/>
      <w:bookmarkEnd w:id="2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F08FA" w:rsidRDefault="00AF08F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AF08FA" w:rsidRDefault="00AF08FA">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08FA" w:rsidRDefault="00AF08F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08FA" w:rsidRDefault="00AF08FA">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AF08FA" w:rsidRDefault="00AF08FA">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F08FA" w:rsidRDefault="00AF08FA">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F08FA" w:rsidRDefault="00AF08FA">
      <w:pPr>
        <w:pStyle w:val="ConsPlusNormal"/>
        <w:spacing w:before="22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AF08FA" w:rsidRDefault="00AF08FA">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08FA" w:rsidRDefault="00AF08FA">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F08FA" w:rsidRDefault="00AF08FA">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08FA" w:rsidRDefault="00AF08FA">
      <w:pPr>
        <w:pStyle w:val="ConsPlusNormal"/>
        <w:spacing w:before="220"/>
        <w:ind w:firstLine="540"/>
        <w:jc w:val="both"/>
      </w:pPr>
      <w: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08FA" w:rsidRDefault="00AF08FA">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F08FA" w:rsidRDefault="00AF08FA">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F08FA" w:rsidRDefault="00AF08FA">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08FA" w:rsidRDefault="00AF08FA">
      <w:pPr>
        <w:pStyle w:val="ConsPlusNormal"/>
        <w:jc w:val="both"/>
      </w:pPr>
    </w:p>
    <w:p w:rsidR="00AF08FA" w:rsidRDefault="00AF08FA">
      <w:pPr>
        <w:pStyle w:val="ConsPlusTitle"/>
        <w:jc w:val="center"/>
        <w:outlineLvl w:val="2"/>
      </w:pPr>
      <w:r>
        <w:t>Показатели доступности и качества государственной услуги</w:t>
      </w:r>
    </w:p>
    <w:p w:rsidR="00AF08FA" w:rsidRDefault="00AF08FA">
      <w:pPr>
        <w:pStyle w:val="ConsPlusNormal"/>
        <w:ind w:firstLine="540"/>
        <w:jc w:val="both"/>
      </w:pPr>
    </w:p>
    <w:p w:rsidR="00AF08FA" w:rsidRDefault="00AF08FA">
      <w:pPr>
        <w:pStyle w:val="ConsPlusNormal"/>
        <w:ind w:firstLine="540"/>
        <w:jc w:val="both"/>
      </w:pPr>
      <w:r>
        <w:t>2.15. Показатели доступности и качества государственной услуги.</w:t>
      </w:r>
    </w:p>
    <w:p w:rsidR="00AF08FA" w:rsidRDefault="00AF08F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F08FA" w:rsidRDefault="00AF08FA">
      <w:pPr>
        <w:pStyle w:val="ConsPlusNormal"/>
        <w:spacing w:before="220"/>
        <w:ind w:firstLine="540"/>
        <w:jc w:val="both"/>
      </w:pPr>
      <w:r>
        <w:t>1) транспортная доступность к месту предоставления государственной услуги;</w:t>
      </w:r>
    </w:p>
    <w:p w:rsidR="00AF08FA" w:rsidRDefault="00AF08F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F08FA" w:rsidRDefault="00AF08FA">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AF08FA" w:rsidRDefault="00AF08F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F08FA" w:rsidRDefault="00AF08FA">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F08FA" w:rsidRDefault="00AF08FA">
      <w:pPr>
        <w:pStyle w:val="ConsPlusNormal"/>
        <w:spacing w:before="220"/>
        <w:ind w:firstLine="540"/>
        <w:jc w:val="both"/>
      </w:pPr>
      <w:r>
        <w:t>6) возможность получения государственной услуги по экстерриториальному принципу;</w:t>
      </w:r>
    </w:p>
    <w:p w:rsidR="00AF08FA" w:rsidRDefault="00AF08FA">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99">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F08FA" w:rsidRDefault="00AF08F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F08FA" w:rsidRDefault="00AF08FA">
      <w:pPr>
        <w:pStyle w:val="ConsPlusNormal"/>
        <w:spacing w:before="220"/>
        <w:ind w:firstLine="540"/>
        <w:jc w:val="both"/>
      </w:pPr>
      <w:r>
        <w:t xml:space="preserve">1) наличие инфраструктуры, указанной в </w:t>
      </w:r>
      <w:hyperlink w:anchor="P401">
        <w:r>
          <w:rPr>
            <w:color w:val="0000FF"/>
          </w:rPr>
          <w:t>пункте 2.14</w:t>
        </w:r>
      </w:hyperlink>
      <w:r>
        <w:t xml:space="preserve"> настоящего регламента;</w:t>
      </w:r>
    </w:p>
    <w:p w:rsidR="00AF08FA" w:rsidRDefault="00AF08FA">
      <w:pPr>
        <w:pStyle w:val="ConsPlusNormal"/>
        <w:spacing w:before="220"/>
        <w:ind w:firstLine="540"/>
        <w:jc w:val="both"/>
      </w:pPr>
      <w:r>
        <w:t>2) исполнение требований доступности услуг для инвалидов;</w:t>
      </w:r>
    </w:p>
    <w:p w:rsidR="00AF08FA" w:rsidRDefault="00AF08FA">
      <w:pPr>
        <w:pStyle w:val="ConsPlusNormal"/>
        <w:spacing w:before="220"/>
        <w:ind w:firstLine="540"/>
        <w:jc w:val="both"/>
      </w:pPr>
      <w:r>
        <w:lastRenderedPageBreak/>
        <w:t>3) обеспечение беспрепятственного доступа инвалидов к помещениям, в которых предоставляется государственная услуга.</w:t>
      </w:r>
    </w:p>
    <w:p w:rsidR="00AF08FA" w:rsidRDefault="00AF08FA">
      <w:pPr>
        <w:pStyle w:val="ConsPlusNormal"/>
        <w:spacing w:before="220"/>
        <w:ind w:firstLine="540"/>
        <w:jc w:val="both"/>
      </w:pPr>
      <w:r>
        <w:t>2.15.3. Показатели качества государственной услуги:</w:t>
      </w:r>
    </w:p>
    <w:p w:rsidR="00AF08FA" w:rsidRDefault="00AF08FA">
      <w:pPr>
        <w:pStyle w:val="ConsPlusNormal"/>
        <w:spacing w:before="220"/>
        <w:ind w:firstLine="540"/>
        <w:jc w:val="both"/>
      </w:pPr>
      <w:r>
        <w:t>1) соблюдение срока предоставления государственной услуги;</w:t>
      </w:r>
    </w:p>
    <w:p w:rsidR="00AF08FA" w:rsidRDefault="00AF08FA">
      <w:pPr>
        <w:pStyle w:val="ConsPlusNormal"/>
        <w:spacing w:before="220"/>
        <w:ind w:firstLine="540"/>
        <w:jc w:val="both"/>
      </w:pPr>
      <w:r>
        <w:t>2) соблюдение времени ожидания в очереди при подаче запроса и получении результата;</w:t>
      </w:r>
    </w:p>
    <w:p w:rsidR="00AF08FA" w:rsidRDefault="00AF08FA">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F08FA" w:rsidRDefault="00AF08FA">
      <w:pPr>
        <w:pStyle w:val="ConsPlusNormal"/>
        <w:spacing w:before="220"/>
        <w:ind w:firstLine="540"/>
        <w:jc w:val="both"/>
      </w:pPr>
      <w:r>
        <w:t>4) отсутствие обоснованных жалоб на действия или бездействие должностных лиц Комитета, поданных в установленном порядке.</w:t>
      </w:r>
    </w:p>
    <w:p w:rsidR="00AF08FA" w:rsidRDefault="00AF08F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08FA" w:rsidRDefault="00AF08FA">
      <w:pPr>
        <w:pStyle w:val="ConsPlusNormal"/>
      </w:pPr>
    </w:p>
    <w:p w:rsidR="00AF08FA" w:rsidRDefault="00AF08FA">
      <w:pPr>
        <w:pStyle w:val="ConsPlusTitle"/>
        <w:jc w:val="center"/>
        <w:outlineLvl w:val="2"/>
      </w:pPr>
      <w:r>
        <w:t>Информация об услугах, являющихся необходимыми</w:t>
      </w:r>
    </w:p>
    <w:p w:rsidR="00AF08FA" w:rsidRDefault="00AF08FA">
      <w:pPr>
        <w:pStyle w:val="ConsPlusTitle"/>
        <w:jc w:val="center"/>
      </w:pPr>
      <w:r>
        <w:t>и обязательными для предоставления государственной услуги</w:t>
      </w:r>
    </w:p>
    <w:p w:rsidR="00AF08FA" w:rsidRDefault="00AF08FA">
      <w:pPr>
        <w:pStyle w:val="ConsPlusNormal"/>
        <w:ind w:firstLine="540"/>
        <w:jc w:val="both"/>
      </w:pPr>
    </w:p>
    <w:p w:rsidR="00AF08FA" w:rsidRDefault="00AF08FA">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F08FA" w:rsidRDefault="00AF08FA">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F08FA" w:rsidRDefault="00AF08FA">
      <w:pPr>
        <w:pStyle w:val="ConsPlusNormal"/>
        <w:ind w:firstLine="540"/>
        <w:jc w:val="both"/>
      </w:pPr>
    </w:p>
    <w:p w:rsidR="00AF08FA" w:rsidRDefault="00AF08FA">
      <w:pPr>
        <w:pStyle w:val="ConsPlusTitle"/>
        <w:jc w:val="center"/>
        <w:outlineLvl w:val="2"/>
      </w:pPr>
      <w:r>
        <w:t>Иные требования, в том числе учитывающие особенности</w:t>
      </w:r>
    </w:p>
    <w:p w:rsidR="00AF08FA" w:rsidRDefault="00AF08FA">
      <w:pPr>
        <w:pStyle w:val="ConsPlusTitle"/>
        <w:jc w:val="center"/>
      </w:pPr>
      <w:r>
        <w:t>предоставления государственной услуги по экстерриториальному</w:t>
      </w:r>
    </w:p>
    <w:p w:rsidR="00AF08FA" w:rsidRDefault="00AF08FA">
      <w:pPr>
        <w:pStyle w:val="ConsPlusTitle"/>
        <w:jc w:val="center"/>
      </w:pPr>
      <w:r>
        <w:t>принципу и особенности предоставления государственной услуги</w:t>
      </w:r>
    </w:p>
    <w:p w:rsidR="00AF08FA" w:rsidRDefault="00AF08FA">
      <w:pPr>
        <w:pStyle w:val="ConsPlusTitle"/>
        <w:jc w:val="center"/>
      </w:pPr>
      <w:r>
        <w:t>в электронной форме</w:t>
      </w:r>
    </w:p>
    <w:p w:rsidR="00AF08FA" w:rsidRDefault="00AF08FA">
      <w:pPr>
        <w:pStyle w:val="ConsPlusNormal"/>
        <w:jc w:val="center"/>
      </w:pPr>
    </w:p>
    <w:p w:rsidR="00AF08FA" w:rsidRDefault="00AF08FA">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F08FA" w:rsidRDefault="00AF08FA">
      <w:pPr>
        <w:pStyle w:val="ConsPlusNormal"/>
        <w:spacing w:before="220"/>
        <w:ind w:firstLine="540"/>
        <w:jc w:val="both"/>
      </w:pPr>
      <w:r>
        <w:t>2.17.1. Предоставление услуги по экстерриториальному принципу предусмотрено.</w:t>
      </w:r>
    </w:p>
    <w:p w:rsidR="00AF08FA" w:rsidRDefault="00AF08FA">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0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F08FA" w:rsidRDefault="00AF08FA">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F08FA" w:rsidRDefault="00AF08FA">
      <w:pPr>
        <w:pStyle w:val="ConsPlusNormal"/>
        <w:jc w:val="both"/>
      </w:pPr>
    </w:p>
    <w:p w:rsidR="00AF08FA" w:rsidRDefault="00AF08FA">
      <w:pPr>
        <w:pStyle w:val="ConsPlusTitle"/>
        <w:jc w:val="center"/>
        <w:outlineLvl w:val="1"/>
      </w:pPr>
      <w:r>
        <w:t>III. СОСТАВ, ПОСЛЕДОВАТЕЛЬНОСТЬ И СРОКИ ВЫПОЛНЕНИЯ</w:t>
      </w:r>
    </w:p>
    <w:p w:rsidR="00AF08FA" w:rsidRDefault="00AF08FA">
      <w:pPr>
        <w:pStyle w:val="ConsPlusTitle"/>
        <w:jc w:val="center"/>
      </w:pPr>
      <w:r>
        <w:t>АДМИНИСТРАТИВНЫХ ПРОЦЕДУР, ТРЕБОВАНИЯ К ПОРЯДКУ</w:t>
      </w:r>
    </w:p>
    <w:p w:rsidR="00AF08FA" w:rsidRDefault="00AF08FA">
      <w:pPr>
        <w:pStyle w:val="ConsPlusTitle"/>
        <w:jc w:val="center"/>
      </w:pPr>
      <w:r>
        <w:t>ИХ ВЫПОЛНЕНИЯ, В ТОМ ЧИСЛЕ ОСОБЕННОСТИ ВЫПОЛНЕНИЯ</w:t>
      </w:r>
    </w:p>
    <w:p w:rsidR="00AF08FA" w:rsidRDefault="00AF08FA">
      <w:pPr>
        <w:pStyle w:val="ConsPlusTitle"/>
        <w:jc w:val="center"/>
      </w:pPr>
      <w:r>
        <w:t>АДМИНИСТРАТИВНЫХ ПРОЦЕДУР В ЭЛЕКТРОННОМ ВИДЕ</w:t>
      </w:r>
    </w:p>
    <w:p w:rsidR="00AF08FA" w:rsidRDefault="00AF08FA">
      <w:pPr>
        <w:pStyle w:val="ConsPlusNormal"/>
      </w:pPr>
    </w:p>
    <w:p w:rsidR="00AF08FA" w:rsidRDefault="00AF08FA">
      <w:pPr>
        <w:pStyle w:val="ConsPlusTitle"/>
        <w:ind w:firstLine="540"/>
        <w:jc w:val="both"/>
        <w:outlineLvl w:val="2"/>
      </w:pPr>
      <w:bookmarkStart w:id="26" w:name="P460"/>
      <w:bookmarkEnd w:id="26"/>
      <w:r>
        <w:t>3.1. Состав, последовательность и сроки выполнения административных процедур, требования к порядку их выполнения</w:t>
      </w:r>
    </w:p>
    <w:p w:rsidR="00AF08FA" w:rsidRDefault="00AF08FA">
      <w:pPr>
        <w:pStyle w:val="ConsPlusNormal"/>
        <w:ind w:firstLine="540"/>
        <w:jc w:val="both"/>
      </w:pPr>
    </w:p>
    <w:p w:rsidR="00AF08FA" w:rsidRDefault="00AF08FA">
      <w:pPr>
        <w:pStyle w:val="ConsPlusNormal"/>
        <w:ind w:firstLine="540"/>
        <w:jc w:val="both"/>
      </w:pPr>
      <w:bookmarkStart w:id="27" w:name="P462"/>
      <w:bookmarkEnd w:id="27"/>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AF08FA" w:rsidRDefault="00AF08FA">
      <w:pPr>
        <w:pStyle w:val="ConsPlusNormal"/>
        <w:spacing w:before="220"/>
        <w:ind w:firstLine="540"/>
        <w:jc w:val="both"/>
      </w:pPr>
      <w:bookmarkStart w:id="28" w:name="P463"/>
      <w:bookmarkEnd w:id="28"/>
      <w:r>
        <w:t xml:space="preserve">1) принятие решения - 17 рабочих дней с даты регистрации заявления в Комитете в соответствии с </w:t>
      </w:r>
      <w:hyperlink w:anchor="P386">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Комитета;</w:t>
      </w:r>
    </w:p>
    <w:p w:rsidR="00AF08FA" w:rsidRDefault="00AF08FA">
      <w:pPr>
        <w:pStyle w:val="ConsPlusNormal"/>
        <w:spacing w:before="220"/>
        <w:ind w:firstLine="540"/>
        <w:jc w:val="both"/>
      </w:pPr>
      <w:r>
        <w:t xml:space="preserve">2) выдача (направление) результата по форме согласно </w:t>
      </w:r>
      <w:hyperlink r:id="rId101">
        <w:r>
          <w:rPr>
            <w:color w:val="0000FF"/>
          </w:rPr>
          <w:t>приложению 3</w:t>
        </w:r>
      </w:hyperlink>
      <w:r>
        <w:t xml:space="preserve"> к настоящему регламенту) и оформление удостоверения - 8 рабочих дней.</w:t>
      </w:r>
    </w:p>
    <w:p w:rsidR="00AF08FA" w:rsidRDefault="00AF08FA">
      <w:pPr>
        <w:pStyle w:val="ConsPlusNormal"/>
        <w:spacing w:before="220"/>
        <w:ind w:firstLine="540"/>
        <w:jc w:val="both"/>
      </w:pPr>
      <w:r>
        <w:t>3.1.2. Принятие решения.</w:t>
      </w:r>
    </w:p>
    <w:p w:rsidR="00AF08FA" w:rsidRDefault="00AF08FA">
      <w:pPr>
        <w:pStyle w:val="ConsPlusNormal"/>
        <w:spacing w:before="220"/>
        <w:ind w:firstLine="540"/>
        <w:jc w:val="both"/>
      </w:pPr>
      <w:r>
        <w:t>3.1.2.1. Основание для начала административной процедуры: поступление в Комитет заявления и прилагаемых к нему документов должностному лицу, ответственному за принятие решения.</w:t>
      </w:r>
    </w:p>
    <w:p w:rsidR="00AF08FA" w:rsidRDefault="00AF08FA">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специалист Комитета в соответствии с должностным регламентом в сроки, указанные в </w:t>
      </w:r>
      <w:hyperlink w:anchor="P463">
        <w:r>
          <w:rPr>
            <w:color w:val="0000FF"/>
          </w:rPr>
          <w:t>подпункте 1 подпункта 3.1.1 пункта 3.1</w:t>
        </w:r>
      </w:hyperlink>
      <w:r>
        <w:t xml:space="preserve"> настоящего регламента:</w:t>
      </w:r>
    </w:p>
    <w:p w:rsidR="00AF08FA" w:rsidRDefault="00AF08FA">
      <w:pPr>
        <w:pStyle w:val="ConsPlusNormal"/>
        <w:spacing w:before="220"/>
        <w:ind w:firstLine="540"/>
        <w:jc w:val="both"/>
      </w:pPr>
      <w:r>
        <w:t>1 действие: принимает в работу электронные документы в АИС "</w:t>
      </w:r>
      <w:proofErr w:type="spellStart"/>
      <w:r>
        <w:t>Межвед</w:t>
      </w:r>
      <w:proofErr w:type="spellEnd"/>
      <w:r>
        <w:t xml:space="preserve"> ЛО" и(или) АИС "Соцзащита" в сроки, указанные в </w:t>
      </w:r>
      <w:hyperlink w:anchor="P386">
        <w:r>
          <w:rPr>
            <w:color w:val="0000FF"/>
          </w:rPr>
          <w:t>пункте 2.13</w:t>
        </w:r>
      </w:hyperlink>
      <w:r>
        <w:t xml:space="preserve"> настоящего регламента;</w:t>
      </w:r>
    </w:p>
    <w:p w:rsidR="00AF08FA" w:rsidRDefault="00AF08FA">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не более 10 рабочих дней;</w:t>
      </w:r>
    </w:p>
    <w:p w:rsidR="00AF08FA" w:rsidRDefault="00AF08FA">
      <w:pPr>
        <w:pStyle w:val="ConsPlusNormal"/>
        <w:spacing w:before="220"/>
        <w:ind w:firstLine="540"/>
        <w:jc w:val="both"/>
      </w:pPr>
      <w:r>
        <w:t>3 действие: готовит проект соответствующего решения с учетом поступивших запрашиваемых документов (сведений), его согласует и подписывает у руководителя Комитета - не более 6 рабочих дней.</w:t>
      </w:r>
    </w:p>
    <w:p w:rsidR="00AF08FA" w:rsidRDefault="00AF08FA">
      <w:pPr>
        <w:pStyle w:val="ConsPlusNormal"/>
        <w:jc w:val="both"/>
      </w:pPr>
      <w:r>
        <w:t xml:space="preserve">(п. 3.1.2.2 в ред. </w:t>
      </w:r>
      <w:hyperlink r:id="rId102">
        <w:r>
          <w:rPr>
            <w:color w:val="0000FF"/>
          </w:rPr>
          <w:t>Приказа</w:t>
        </w:r>
      </w:hyperlink>
      <w:r>
        <w:t xml:space="preserve"> комитета по социальной защите населения Ленинградской области от 05.05.2022 N 04-22)</w:t>
      </w:r>
    </w:p>
    <w:p w:rsidR="00AF08FA" w:rsidRDefault="00AF08FA">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AF08FA" w:rsidRDefault="00AF08FA">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AF08FA" w:rsidRDefault="00AF08FA">
      <w:pPr>
        <w:pStyle w:val="ConsPlusNormal"/>
        <w:spacing w:before="220"/>
        <w:ind w:firstLine="540"/>
        <w:jc w:val="both"/>
      </w:pPr>
      <w:r>
        <w:t>3.1.2.5. Результат выполнения административной процедуры: принятие соответствующего решения.</w:t>
      </w:r>
    </w:p>
    <w:p w:rsidR="00AF08FA" w:rsidRDefault="00AF08FA">
      <w:pPr>
        <w:pStyle w:val="ConsPlusNormal"/>
        <w:spacing w:before="220"/>
        <w:ind w:firstLine="540"/>
        <w:jc w:val="both"/>
      </w:pPr>
      <w:r>
        <w:t>3.1.3. Выдача (направление) результата и оформление удостоверения.</w:t>
      </w:r>
    </w:p>
    <w:p w:rsidR="00AF08FA" w:rsidRDefault="00AF08FA">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w:t>
      </w:r>
    </w:p>
    <w:p w:rsidR="00AF08FA" w:rsidRDefault="00AF08FA">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AF08FA" w:rsidRDefault="00AF08FA">
      <w:pPr>
        <w:pStyle w:val="ConsPlusNormal"/>
        <w:spacing w:before="220"/>
        <w:ind w:firstLine="540"/>
        <w:jc w:val="both"/>
      </w:pPr>
      <w:r>
        <w:t xml:space="preserve">1 действие: должностное лицо, ответственное за подготовку проекта решения готовит письмо </w:t>
      </w:r>
      <w:hyperlink r:id="rId103">
        <w:r>
          <w:rPr>
            <w:color w:val="0000FF"/>
          </w:rPr>
          <w:t>(приложение 3)</w:t>
        </w:r>
      </w:hyperlink>
      <w:r>
        <w:t xml:space="preserve">, подписывает его у должностного лица, ответственного за принятие и подписание </w:t>
      </w:r>
      <w:r>
        <w:lastRenderedPageBreak/>
        <w:t>решения, и передает его должностному лицу, ответственному за делопроизводство, а также в случае получения документов посредством МФЦ размещает в АИС "</w:t>
      </w:r>
      <w:proofErr w:type="spellStart"/>
      <w:r>
        <w:t>Межвед</w:t>
      </w:r>
      <w:proofErr w:type="spellEnd"/>
      <w:r>
        <w:t xml:space="preserve"> ЛО" и(или) АИС "Соцзащита" письмо - 2 рабочих дня после даты принятия решения;</w:t>
      </w:r>
    </w:p>
    <w:p w:rsidR="00AF08FA" w:rsidRDefault="00AF08FA">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- 1 рабочий день;</w:t>
      </w:r>
    </w:p>
    <w:p w:rsidR="00AF08FA" w:rsidRDefault="00AF08FA">
      <w:pPr>
        <w:pStyle w:val="ConsPlusNormal"/>
        <w:spacing w:before="220"/>
        <w:ind w:firstLine="540"/>
        <w:jc w:val="both"/>
      </w:pPr>
      <w:r>
        <w:t>3 действие: должностное лицо, ответственное за оформление удостоверения, оформляет удостоверение в соответствии с соответствующим правовым актом и подписывает его у должностного лица, ответственного за подписание удостоверения, - не позднее 2 рабочих дней после даты принятия решения;</w:t>
      </w:r>
    </w:p>
    <w:p w:rsidR="00AF08FA" w:rsidRDefault="00AF08FA">
      <w:pPr>
        <w:pStyle w:val="ConsPlusNormal"/>
        <w:spacing w:before="220"/>
        <w:ind w:firstLine="540"/>
        <w:jc w:val="both"/>
      </w:pPr>
      <w:r>
        <w:t>4 действие: должностное лицо, ответственное за вручение оформленного удостоверения, проверяет документы, удостоверяющие личность заявителя (представителя заявителя) и полномочия представителя заявителя, вручает удостоверение под роспись непосредственно заявителю (представителю заявителя), получает от заявителя (представителя заявителя) в случае им переоформления либо порчи удостоверения ранее выданное ему удостоверение под роспись, которая фиксируется в ведомости выдачи удостоверения в графе "Примечание", а также в случае получения заявителем удостоверения посредством МФЦ передает работнику МФЦ на основании представленной доверенности под роспись оформленное удостоверение, ведомость выдачи удостоверения - 5 рабочих дней после подписания оформленного удостоверения.</w:t>
      </w:r>
    </w:p>
    <w:p w:rsidR="00AF08FA" w:rsidRDefault="00AF08FA">
      <w:pPr>
        <w:pStyle w:val="ConsPlusNormal"/>
        <w:spacing w:before="220"/>
        <w:ind w:firstLine="540"/>
        <w:jc w:val="both"/>
      </w:pPr>
      <w:r>
        <w:t>3.1.3.3. Лицо, ответственное за выполнение административной процедуры: должностное лицо, ответственное за выдачу (направление) результата и оформленного удостоверения.</w:t>
      </w:r>
    </w:p>
    <w:p w:rsidR="00AF08FA" w:rsidRDefault="00AF08FA">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и выдача оформленного удостоверения способом, указанным в заявлении.</w:t>
      </w:r>
    </w:p>
    <w:p w:rsidR="00AF08FA" w:rsidRDefault="00AF08FA">
      <w:pPr>
        <w:pStyle w:val="ConsPlusNormal"/>
        <w:jc w:val="both"/>
      </w:pPr>
    </w:p>
    <w:p w:rsidR="00AF08FA" w:rsidRDefault="00AF08FA">
      <w:pPr>
        <w:pStyle w:val="ConsPlusTitle"/>
        <w:ind w:firstLine="540"/>
        <w:jc w:val="both"/>
        <w:outlineLvl w:val="2"/>
      </w:pPr>
      <w:r>
        <w:t>3.2. Особенности выполнения административных процедур в электронной форме</w:t>
      </w:r>
    </w:p>
    <w:p w:rsidR="00AF08FA" w:rsidRDefault="00AF08FA">
      <w:pPr>
        <w:pStyle w:val="ConsPlusNormal"/>
        <w:ind w:firstLine="540"/>
        <w:jc w:val="both"/>
      </w:pPr>
    </w:p>
    <w:p w:rsidR="00AF08FA" w:rsidRDefault="00AF08FA">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0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5">
        <w:r>
          <w:rPr>
            <w:color w:val="0000FF"/>
          </w:rPr>
          <w:t>законом</w:t>
        </w:r>
      </w:hyperlink>
      <w:r>
        <w:t xml:space="preserve"> от 27.07.2006 N 149-ФЗ "Об информации, информационных технологиях и о защите информации", </w:t>
      </w:r>
      <w:hyperlink r:id="rId10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F08FA" w:rsidRDefault="00AF08FA">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F08FA" w:rsidRDefault="00AF08FA">
      <w:pPr>
        <w:pStyle w:val="ConsPlusNormal"/>
        <w:spacing w:before="220"/>
        <w:ind w:firstLine="540"/>
        <w:jc w:val="both"/>
      </w:pPr>
      <w:r>
        <w:t>3.2.3. Государственная услуга предоставляется через ПГУ ЛО либо через ЕПГУ.</w:t>
      </w:r>
    </w:p>
    <w:p w:rsidR="00AF08FA" w:rsidRDefault="00AF08FA">
      <w:pPr>
        <w:pStyle w:val="ConsPlusNormal"/>
        <w:spacing w:before="220"/>
        <w:ind w:firstLine="540"/>
        <w:jc w:val="both"/>
      </w:pPr>
      <w:bookmarkStart w:id="29" w:name="P490"/>
      <w:bookmarkEnd w:id="29"/>
      <w:r>
        <w:t>3.2.4. Для подачи заявления через ЕПГУ или через ПГУ ЛО заявитель должен выполнить следующие действия:</w:t>
      </w:r>
    </w:p>
    <w:p w:rsidR="00AF08FA" w:rsidRDefault="00AF08FA">
      <w:pPr>
        <w:pStyle w:val="ConsPlusNormal"/>
        <w:spacing w:before="220"/>
        <w:ind w:firstLine="540"/>
        <w:jc w:val="both"/>
      </w:pPr>
      <w:r>
        <w:t>пройти идентификацию и аутентификацию в ЕСИА;</w:t>
      </w:r>
    </w:p>
    <w:p w:rsidR="00AF08FA" w:rsidRDefault="00AF08FA">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F08FA" w:rsidRDefault="00AF08FA">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AF08FA" w:rsidRDefault="00AF08FA">
      <w:pPr>
        <w:pStyle w:val="ConsPlusNormal"/>
        <w:spacing w:before="220"/>
        <w:ind w:firstLine="540"/>
        <w:jc w:val="both"/>
      </w:pPr>
      <w:r>
        <w:lastRenderedPageBreak/>
        <w:t xml:space="preserve">3.2.5. В результате направления пакета электронных документов посредством ПГУ ЛО либо через ЕПГУ в соответствии с требованиями </w:t>
      </w:r>
      <w:hyperlink w:anchor="P490">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F08FA" w:rsidRDefault="00AF08FA">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Комитета выполняет действия, указанные в </w:t>
      </w:r>
      <w:hyperlink w:anchor="P460">
        <w:r>
          <w:rPr>
            <w:color w:val="0000FF"/>
          </w:rPr>
          <w:t>пункте 3.1</w:t>
        </w:r>
      </w:hyperlink>
      <w:r>
        <w:t xml:space="preserve"> настоящего регламента.</w:t>
      </w:r>
    </w:p>
    <w:p w:rsidR="00AF08FA" w:rsidRDefault="00AF08FA">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AF08FA" w:rsidRDefault="00AF08FA">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AF08FA" w:rsidRDefault="00AF08FA">
      <w:pPr>
        <w:pStyle w:val="ConsPlusNormal"/>
        <w:jc w:val="both"/>
      </w:pPr>
      <w:r>
        <w:t xml:space="preserve">(в ред. </w:t>
      </w:r>
      <w:hyperlink r:id="rId107">
        <w:r>
          <w:rPr>
            <w:color w:val="0000FF"/>
          </w:rPr>
          <w:t>Приказа</w:t>
        </w:r>
      </w:hyperlink>
      <w:r>
        <w:t xml:space="preserve"> комитета по социальной защите населения Ленинградской области от 28.01.2022 N 04-6)</w:t>
      </w:r>
    </w:p>
    <w:p w:rsidR="00AF08FA" w:rsidRDefault="00AF08FA">
      <w:pPr>
        <w:pStyle w:val="ConsPlusNormal"/>
        <w:spacing w:before="220"/>
        <w:ind w:firstLine="540"/>
        <w:jc w:val="both"/>
      </w:pPr>
      <w:r>
        <w:t xml:space="preserve">3.2.7. В случае поступления всех документов, указанных в </w:t>
      </w:r>
      <w:hyperlink w:anchor="P173">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F08FA" w:rsidRDefault="00AF08FA">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F08FA" w:rsidRDefault="00AF08FA">
      <w:pPr>
        <w:pStyle w:val="ConsPlusNormal"/>
        <w:spacing w:before="22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08FA" w:rsidRDefault="00AF08FA">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Комитета.</w:t>
      </w:r>
    </w:p>
    <w:p w:rsidR="00AF08FA" w:rsidRDefault="00AF08FA">
      <w:pPr>
        <w:pStyle w:val="ConsPlusNormal"/>
        <w:jc w:val="both"/>
      </w:pPr>
    </w:p>
    <w:p w:rsidR="00AF08FA" w:rsidRDefault="00AF08FA">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F08FA" w:rsidRDefault="00AF08FA">
      <w:pPr>
        <w:pStyle w:val="ConsPlusNormal"/>
        <w:ind w:firstLine="540"/>
        <w:jc w:val="both"/>
      </w:pPr>
    </w:p>
    <w:p w:rsidR="00AF08FA" w:rsidRDefault="00AF08FA">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F08FA" w:rsidRDefault="00AF08FA">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r:id="rId108">
        <w:r>
          <w:rPr>
            <w:color w:val="0000FF"/>
          </w:rPr>
          <w:t>уведомление</w:t>
        </w:r>
      </w:hyperlink>
      <w:r>
        <w:t xml:space="preserve"> с обоснованным отказом в оформлении документа с исправленными опечатками (ошибками) (приложение 4 к настоящему регламенту). Результат предоставления государственной услуги (документ) Комитет направляет способом, указанным в заявлении.</w:t>
      </w:r>
    </w:p>
    <w:p w:rsidR="00AF08FA" w:rsidRDefault="00AF08FA">
      <w:pPr>
        <w:pStyle w:val="ConsPlusNormal"/>
        <w:jc w:val="both"/>
      </w:pPr>
    </w:p>
    <w:p w:rsidR="00AF08FA" w:rsidRDefault="00AF08FA">
      <w:pPr>
        <w:pStyle w:val="ConsPlusTitle"/>
        <w:jc w:val="center"/>
        <w:outlineLvl w:val="1"/>
      </w:pPr>
      <w:r>
        <w:t>IV. ФОРМЫ КОНТРОЛЯ ЗА ИСПОЛНЕНИЕМ АДМИНИСТРАТИВНОГО</w:t>
      </w:r>
    </w:p>
    <w:p w:rsidR="00AF08FA" w:rsidRDefault="00AF08FA">
      <w:pPr>
        <w:pStyle w:val="ConsPlusTitle"/>
        <w:jc w:val="center"/>
      </w:pPr>
      <w:r>
        <w:t>РЕГЛАМЕНТА</w:t>
      </w:r>
    </w:p>
    <w:p w:rsidR="00AF08FA" w:rsidRDefault="00AF08FA">
      <w:pPr>
        <w:pStyle w:val="ConsPlusNormal"/>
      </w:pPr>
    </w:p>
    <w:p w:rsidR="00AF08FA" w:rsidRDefault="00AF08FA">
      <w:pPr>
        <w:pStyle w:val="ConsPlusTitle"/>
        <w:jc w:val="center"/>
        <w:outlineLvl w:val="2"/>
      </w:pPr>
      <w:r>
        <w:t>Порядок осуществления текущего контроля за соблюдением</w:t>
      </w:r>
    </w:p>
    <w:p w:rsidR="00AF08FA" w:rsidRDefault="00AF08FA">
      <w:pPr>
        <w:pStyle w:val="ConsPlusTitle"/>
        <w:jc w:val="center"/>
      </w:pPr>
      <w:r>
        <w:t>и исполнением ответственными должностными лицами положений</w:t>
      </w:r>
    </w:p>
    <w:p w:rsidR="00AF08FA" w:rsidRDefault="00AF08FA">
      <w:pPr>
        <w:pStyle w:val="ConsPlusTitle"/>
        <w:jc w:val="center"/>
      </w:pPr>
      <w:r>
        <w:t>административного регламента услуги и иных нормативных</w:t>
      </w:r>
    </w:p>
    <w:p w:rsidR="00AF08FA" w:rsidRDefault="00AF08FA">
      <w:pPr>
        <w:pStyle w:val="ConsPlusTitle"/>
        <w:jc w:val="center"/>
      </w:pPr>
      <w:r>
        <w:t>правовых актов, устанавливающих требования к предоставлению</w:t>
      </w:r>
    </w:p>
    <w:p w:rsidR="00AF08FA" w:rsidRDefault="00AF08FA">
      <w:pPr>
        <w:pStyle w:val="ConsPlusTitle"/>
        <w:jc w:val="center"/>
      </w:pPr>
      <w:r>
        <w:t>государственной услуги, а также принятием решений</w:t>
      </w:r>
    </w:p>
    <w:p w:rsidR="00AF08FA" w:rsidRDefault="00AF08FA">
      <w:pPr>
        <w:pStyle w:val="ConsPlusTitle"/>
        <w:jc w:val="center"/>
      </w:pPr>
      <w:r>
        <w:t>ответственными лицами</w:t>
      </w:r>
    </w:p>
    <w:p w:rsidR="00AF08FA" w:rsidRDefault="00AF08FA">
      <w:pPr>
        <w:pStyle w:val="ConsPlusNormal"/>
      </w:pPr>
    </w:p>
    <w:p w:rsidR="00AF08FA" w:rsidRDefault="00AF08FA">
      <w:pPr>
        <w:pStyle w:val="ConsPlusNormal"/>
        <w:ind w:firstLine="540"/>
        <w:jc w:val="both"/>
      </w:pPr>
      <w:r>
        <w:t>4.1.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AF08FA" w:rsidRDefault="00AF08FA">
      <w:pPr>
        <w:pStyle w:val="ConsPlusNormal"/>
        <w:ind w:firstLine="540"/>
        <w:jc w:val="both"/>
      </w:pPr>
    </w:p>
    <w:p w:rsidR="00AF08FA" w:rsidRDefault="00AF08FA">
      <w:pPr>
        <w:pStyle w:val="ConsPlusTitle"/>
        <w:jc w:val="center"/>
        <w:outlineLvl w:val="2"/>
      </w:pPr>
      <w:r>
        <w:t>Ответственность должностных лиц органа, предоставляющего</w:t>
      </w:r>
    </w:p>
    <w:p w:rsidR="00AF08FA" w:rsidRDefault="00AF08FA">
      <w:pPr>
        <w:pStyle w:val="ConsPlusTitle"/>
        <w:jc w:val="center"/>
      </w:pPr>
      <w:r>
        <w:t>государственную услугу, за решения и действия (бездействие),</w:t>
      </w:r>
    </w:p>
    <w:p w:rsidR="00AF08FA" w:rsidRDefault="00AF08FA">
      <w:pPr>
        <w:pStyle w:val="ConsPlusTitle"/>
        <w:jc w:val="center"/>
      </w:pPr>
      <w:r>
        <w:t>принимаемые (осуществляемые) в ходе предоставления</w:t>
      </w:r>
    </w:p>
    <w:p w:rsidR="00AF08FA" w:rsidRDefault="00AF08FA">
      <w:pPr>
        <w:pStyle w:val="ConsPlusTitle"/>
        <w:jc w:val="center"/>
      </w:pPr>
      <w:r>
        <w:t>государственной услуги</w:t>
      </w:r>
    </w:p>
    <w:p w:rsidR="00AF08FA" w:rsidRDefault="00AF08FA">
      <w:pPr>
        <w:pStyle w:val="ConsPlusNormal"/>
        <w:ind w:firstLine="540"/>
        <w:jc w:val="both"/>
      </w:pPr>
    </w:p>
    <w:p w:rsidR="00AF08FA" w:rsidRDefault="00AF08FA">
      <w:pPr>
        <w:pStyle w:val="ConsPlusNormal"/>
        <w:ind w:firstLine="540"/>
        <w:jc w:val="both"/>
      </w:pPr>
      <w:r>
        <w:t xml:space="preserve">4.2.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08FA" w:rsidRDefault="00AF08FA">
      <w:pPr>
        <w:pStyle w:val="ConsPlusNormal"/>
        <w:spacing w:before="220"/>
        <w:ind w:firstLine="540"/>
        <w:jc w:val="both"/>
      </w:pPr>
      <w:r>
        <w:t>Специалисты Комитета при предоставлении государственной услуги несут ответственность:</w:t>
      </w:r>
    </w:p>
    <w:p w:rsidR="00AF08FA" w:rsidRDefault="00AF08FA">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AF08FA" w:rsidRDefault="00AF08FA">
      <w:pPr>
        <w:pStyle w:val="ConsPlusNormal"/>
        <w:spacing w:before="220"/>
        <w:ind w:firstLine="540"/>
        <w:jc w:val="both"/>
      </w:pPr>
      <w:r>
        <w:t>за действия (бездействие), влекущие нарушение прав и законных интересов физических лиц.</w:t>
      </w:r>
    </w:p>
    <w:p w:rsidR="00AF08FA" w:rsidRDefault="00AF08FA">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AF08FA" w:rsidRDefault="00AF08FA">
      <w:pPr>
        <w:pStyle w:val="ConsPlusNormal"/>
      </w:pPr>
    </w:p>
    <w:p w:rsidR="00AF08FA" w:rsidRDefault="00AF08FA">
      <w:pPr>
        <w:pStyle w:val="ConsPlusTitle"/>
        <w:jc w:val="center"/>
        <w:outlineLvl w:val="1"/>
      </w:pPr>
      <w:r>
        <w:t>V. ДОСУДЕБНЫЙ (ВНЕСУДЕБНЫЙ) ПОРЯДОК ОБЖАЛОВАНИЯ РЕШЕНИЙ</w:t>
      </w:r>
    </w:p>
    <w:p w:rsidR="00AF08FA" w:rsidRDefault="00AF08FA">
      <w:pPr>
        <w:pStyle w:val="ConsPlusTitle"/>
        <w:jc w:val="center"/>
      </w:pPr>
      <w:r>
        <w:t>И ДЕЙСТВИЙ (БЕЗДЕЙСТВИЯ) ОРГАНА, ПРЕДОСТАВЛЯЮЩЕГО</w:t>
      </w:r>
    </w:p>
    <w:p w:rsidR="00AF08FA" w:rsidRDefault="00AF08FA">
      <w:pPr>
        <w:pStyle w:val="ConsPlusTitle"/>
        <w:jc w:val="center"/>
      </w:pPr>
      <w:r>
        <w:t>ГОСУДАРСТВЕННУЮ УСЛУГУ, ДОЛЖНОСТНЫХ ЛИЦ ОРГАНА,</w:t>
      </w:r>
    </w:p>
    <w:p w:rsidR="00AF08FA" w:rsidRDefault="00AF08FA">
      <w:pPr>
        <w:pStyle w:val="ConsPlusTitle"/>
        <w:jc w:val="center"/>
      </w:pPr>
      <w:r>
        <w:t>ПРЕДОСТАВЛЯЮЩЕГО ГОСУДАРСТВЕННУЮ УСЛУГУ,</w:t>
      </w:r>
    </w:p>
    <w:p w:rsidR="00AF08FA" w:rsidRDefault="00AF08FA">
      <w:pPr>
        <w:pStyle w:val="ConsPlusTitle"/>
        <w:jc w:val="center"/>
      </w:pPr>
      <w:r>
        <w:t>ЛИБО ГОСУДАРСТВЕННЫХ ИЛИ МУНИЦИПАЛЬНЫХ СЛУЖАЩИХ,</w:t>
      </w:r>
    </w:p>
    <w:p w:rsidR="00AF08FA" w:rsidRDefault="00AF08FA">
      <w:pPr>
        <w:pStyle w:val="ConsPlusTitle"/>
        <w:jc w:val="center"/>
      </w:pPr>
      <w:r>
        <w:t>МНОГОФУНКЦИОНАЛЬНОГО ЦЕНТРА ПРЕДОСТАВЛЕНИЯ ГОСУДАРСТВЕННЫХ</w:t>
      </w:r>
    </w:p>
    <w:p w:rsidR="00AF08FA" w:rsidRDefault="00AF08FA">
      <w:pPr>
        <w:pStyle w:val="ConsPlusTitle"/>
        <w:jc w:val="center"/>
      </w:pPr>
      <w:r>
        <w:t>И МУНИЦИПАЛЬНЫХ УСЛУГ, РАБОТНИКА МНОГОФУНКЦИОНАЛЬНОГО ЦЕНТРА</w:t>
      </w:r>
    </w:p>
    <w:p w:rsidR="00AF08FA" w:rsidRDefault="00AF08FA">
      <w:pPr>
        <w:pStyle w:val="ConsPlusTitle"/>
        <w:jc w:val="center"/>
      </w:pPr>
      <w:r>
        <w:t>ПРЕДОСТАВЛЕНИЯ ГОСУДАРСТВЕННЫХ И МУНИЦИПАЛЬНЫХ УСЛУГ</w:t>
      </w:r>
    </w:p>
    <w:p w:rsidR="00AF08FA" w:rsidRDefault="00AF08FA">
      <w:pPr>
        <w:pStyle w:val="ConsPlusNormal"/>
        <w:ind w:firstLine="540"/>
        <w:jc w:val="both"/>
      </w:pPr>
    </w:p>
    <w:p w:rsidR="00AF08FA" w:rsidRDefault="00AF08F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F08FA" w:rsidRDefault="00AF08FA">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w:t>
      </w:r>
      <w:r>
        <w:lastRenderedPageBreak/>
        <w:t>являются в том числе:</w:t>
      </w:r>
    </w:p>
    <w:p w:rsidR="00AF08FA" w:rsidRDefault="00AF08F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9">
        <w:r>
          <w:rPr>
            <w:color w:val="0000FF"/>
          </w:rPr>
          <w:t>статье 15.1</w:t>
        </w:r>
      </w:hyperlink>
      <w:r>
        <w:t xml:space="preserve"> Федерального закона от 27.07.2010 N 210-ФЗ;</w:t>
      </w:r>
    </w:p>
    <w:p w:rsidR="00AF08FA" w:rsidRDefault="00AF08F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0">
        <w:r>
          <w:rPr>
            <w:color w:val="0000FF"/>
          </w:rPr>
          <w:t>частью 1.3 статьи 16</w:t>
        </w:r>
      </w:hyperlink>
      <w:r>
        <w:t xml:space="preserve"> Федерального закона от 27.07.2010 N 210-ФЗ;</w:t>
      </w:r>
    </w:p>
    <w:p w:rsidR="00AF08FA" w:rsidRDefault="00AF08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F08FA" w:rsidRDefault="00AF08F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F08FA" w:rsidRDefault="00AF08F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1">
        <w:r>
          <w:rPr>
            <w:color w:val="0000FF"/>
          </w:rPr>
          <w:t>частью 1.3 статьи 16</w:t>
        </w:r>
      </w:hyperlink>
      <w:r>
        <w:t xml:space="preserve"> Федерального закона от 27.07.2010 N 210-ФЗ;</w:t>
      </w:r>
    </w:p>
    <w:p w:rsidR="00AF08FA" w:rsidRDefault="00AF08F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08FA" w:rsidRDefault="00AF08FA">
      <w:pPr>
        <w:pStyle w:val="ConsPlusNormal"/>
        <w:spacing w:before="220"/>
        <w:ind w:firstLine="540"/>
        <w:jc w:val="both"/>
      </w:pPr>
      <w:r>
        <w:t xml:space="preserve">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2">
        <w:r>
          <w:rPr>
            <w:color w:val="0000FF"/>
          </w:rPr>
          <w:t>частью 1.3 статьи 16</w:t>
        </w:r>
      </w:hyperlink>
      <w:r>
        <w:t xml:space="preserve"> Федерального закона от 27.07.2010 N 210-ФЗ;</w:t>
      </w:r>
    </w:p>
    <w:p w:rsidR="00AF08FA" w:rsidRDefault="00AF08F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F08FA" w:rsidRDefault="00AF08FA">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3">
        <w:r>
          <w:rPr>
            <w:color w:val="0000FF"/>
          </w:rPr>
          <w:t>частью 1.3 статьи 16</w:t>
        </w:r>
      </w:hyperlink>
      <w:r>
        <w:t xml:space="preserve"> Федерального закона от 27.07.2010 N 210-ФЗ;</w:t>
      </w:r>
    </w:p>
    <w:p w:rsidR="00AF08FA" w:rsidRDefault="00AF08F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5">
        <w:r>
          <w:rPr>
            <w:color w:val="0000FF"/>
          </w:rPr>
          <w:t>частью 1.3 статьи 16</w:t>
        </w:r>
      </w:hyperlink>
      <w:r>
        <w:t xml:space="preserve"> Федерального закона от 27.07.2010 N 210-ФЗ.</w:t>
      </w:r>
    </w:p>
    <w:p w:rsidR="00AF08FA" w:rsidRDefault="00AF08FA">
      <w:pPr>
        <w:pStyle w:val="ConsPlusNormal"/>
        <w:spacing w:before="22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F08FA" w:rsidRDefault="00AF08FA">
      <w:pPr>
        <w:pStyle w:val="ConsPlusNormal"/>
        <w:spacing w:before="220"/>
        <w:ind w:firstLine="540"/>
        <w:jc w:val="both"/>
      </w:pPr>
      <w:r>
        <w:t>Жалобы на решения, принятые руководителем Комитета, подаются курирующему заместителю Председателя Правительства Ленинградской области.</w:t>
      </w:r>
    </w:p>
    <w:p w:rsidR="00AF08FA" w:rsidRDefault="00AF08FA">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08FA" w:rsidRDefault="00AF08FA">
      <w:pPr>
        <w:pStyle w:val="ConsPlusNormal"/>
        <w:spacing w:before="220"/>
        <w:ind w:firstLine="540"/>
        <w:jc w:val="both"/>
      </w:pPr>
      <w:r>
        <w:t>Жалоба на решения и действия (бездействие) Комитета, должностного лица Комитета, ответственного за предоставление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w:t>
      </w:r>
    </w:p>
    <w:p w:rsidR="00AF08FA" w:rsidRDefault="00AF08FA">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08FA" w:rsidRDefault="00AF08F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6">
        <w:r>
          <w:rPr>
            <w:color w:val="0000FF"/>
          </w:rPr>
          <w:t>части 5 статьи 11.2</w:t>
        </w:r>
      </w:hyperlink>
      <w:r>
        <w:t xml:space="preserve"> Федерального закона N 210-ФЗ.</w:t>
      </w:r>
    </w:p>
    <w:p w:rsidR="00AF08FA" w:rsidRDefault="00AF08FA">
      <w:pPr>
        <w:pStyle w:val="ConsPlusNormal"/>
        <w:spacing w:before="220"/>
        <w:ind w:firstLine="540"/>
        <w:jc w:val="both"/>
      </w:pPr>
      <w:r>
        <w:t>В письменной жалобе в обязательном порядке указываются:</w:t>
      </w:r>
    </w:p>
    <w:p w:rsidR="00AF08FA" w:rsidRDefault="00AF08FA">
      <w:pPr>
        <w:pStyle w:val="ConsPlusNormal"/>
        <w:spacing w:before="220"/>
        <w:ind w:firstLine="540"/>
        <w:jc w:val="both"/>
      </w:pPr>
      <w:r>
        <w:t>-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F08FA" w:rsidRDefault="00AF08F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8FA" w:rsidRDefault="00AF08FA">
      <w:pPr>
        <w:pStyle w:val="ConsPlusNormal"/>
        <w:spacing w:before="220"/>
        <w:ind w:firstLine="540"/>
        <w:jc w:val="both"/>
      </w:pPr>
      <w:r>
        <w:t xml:space="preserve">-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w:t>
      </w:r>
      <w:r>
        <w:lastRenderedPageBreak/>
        <w:t>удаленного рабочего места ГБУ ЛО "МФЦ", его работника;</w:t>
      </w:r>
    </w:p>
    <w:p w:rsidR="00AF08FA" w:rsidRDefault="00AF08FA">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08FA" w:rsidRDefault="00AF08F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08FA" w:rsidRDefault="00AF08FA">
      <w:pPr>
        <w:pStyle w:val="ConsPlusNormal"/>
        <w:spacing w:before="220"/>
        <w:ind w:firstLine="540"/>
        <w:jc w:val="both"/>
      </w:pPr>
      <w:r>
        <w:t>5.6. 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08FA" w:rsidRDefault="00AF08FA">
      <w:pPr>
        <w:pStyle w:val="ConsPlusNormal"/>
        <w:spacing w:before="220"/>
        <w:ind w:firstLine="540"/>
        <w:jc w:val="both"/>
      </w:pPr>
      <w:r>
        <w:t>5.7. По результатам рассмотрения жалобы принимается одно из следующих решений:</w:t>
      </w:r>
    </w:p>
    <w:p w:rsidR="00AF08FA" w:rsidRDefault="00AF08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F08FA" w:rsidRDefault="00AF08FA">
      <w:pPr>
        <w:pStyle w:val="ConsPlusNormal"/>
        <w:spacing w:before="220"/>
        <w:ind w:firstLine="540"/>
        <w:jc w:val="both"/>
      </w:pPr>
      <w:r>
        <w:t>2) в удовлетворении жалобы отказывается.</w:t>
      </w:r>
    </w:p>
    <w:p w:rsidR="00AF08FA" w:rsidRDefault="00AF08F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8FA" w:rsidRDefault="00AF08FA">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08FA" w:rsidRDefault="00AF08FA">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08FA" w:rsidRDefault="00AF08F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08FA" w:rsidRDefault="00AF08FA">
      <w:pPr>
        <w:pStyle w:val="ConsPlusNormal"/>
        <w:jc w:val="both"/>
      </w:pPr>
    </w:p>
    <w:p w:rsidR="00AF08FA" w:rsidRDefault="00AF08FA">
      <w:pPr>
        <w:pStyle w:val="ConsPlusTitle"/>
        <w:jc w:val="center"/>
        <w:outlineLvl w:val="1"/>
      </w:pPr>
      <w:r>
        <w:t>VI. ОСОБЕННОСТИ ВЫПОЛНЕНИЯ АДМИНИСТРАТИВНЫХ ПРОЦЕДУР</w:t>
      </w:r>
    </w:p>
    <w:p w:rsidR="00AF08FA" w:rsidRDefault="00AF08FA">
      <w:pPr>
        <w:pStyle w:val="ConsPlusTitle"/>
        <w:jc w:val="center"/>
      </w:pPr>
      <w:r>
        <w:t>В МНОГОФУНКЦИОНАЛЬНЫХ ЦЕНТРАХ ПРЕДОСТАВЛЕНИЯ</w:t>
      </w:r>
    </w:p>
    <w:p w:rsidR="00AF08FA" w:rsidRDefault="00AF08FA">
      <w:pPr>
        <w:pStyle w:val="ConsPlusTitle"/>
        <w:jc w:val="center"/>
      </w:pPr>
      <w:r>
        <w:t>ГОСУДАРСТВЕННЫХ И МУНИЦИПАЛЬНЫХ УСЛУГ</w:t>
      </w:r>
    </w:p>
    <w:p w:rsidR="00AF08FA" w:rsidRDefault="00AF08FA">
      <w:pPr>
        <w:pStyle w:val="ConsPlusNormal"/>
        <w:ind w:firstLine="540"/>
        <w:jc w:val="both"/>
      </w:pPr>
    </w:p>
    <w:p w:rsidR="00AF08FA" w:rsidRDefault="00AF08FA">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(далее - соглашение). Предоставление государственной услуги </w:t>
      </w:r>
      <w:r>
        <w:lastRenderedPageBreak/>
        <w:t>в иных МФЦ осуществляется при наличии вступившего в силу соглашения о взаимодействии между ГБУ ЛО "МФЦ" и иным МФЦ.</w:t>
      </w:r>
    </w:p>
    <w:p w:rsidR="00AF08FA" w:rsidRDefault="00AF08FA">
      <w:pPr>
        <w:pStyle w:val="ConsPlusNormal"/>
        <w:spacing w:before="22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F08FA" w:rsidRDefault="00AF08FA">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AF08FA" w:rsidRDefault="00AF08FA">
      <w:pPr>
        <w:pStyle w:val="ConsPlusNormal"/>
        <w:spacing w:before="220"/>
        <w:ind w:firstLine="540"/>
        <w:jc w:val="both"/>
      </w:pPr>
      <w:r>
        <w:t>б) определяет предмет обращения;</w:t>
      </w:r>
    </w:p>
    <w:p w:rsidR="00AF08FA" w:rsidRDefault="00AF08FA">
      <w:pPr>
        <w:pStyle w:val="ConsPlusNormal"/>
        <w:spacing w:before="220"/>
        <w:ind w:firstLine="540"/>
        <w:jc w:val="both"/>
      </w:pPr>
      <w:r>
        <w:t>в) проводит проверку правильности заполнения обращения;</w:t>
      </w:r>
    </w:p>
    <w:p w:rsidR="00AF08FA" w:rsidRDefault="00AF08FA">
      <w:pPr>
        <w:pStyle w:val="ConsPlusNormal"/>
        <w:spacing w:before="220"/>
        <w:ind w:firstLine="540"/>
        <w:jc w:val="both"/>
      </w:pPr>
      <w:r>
        <w:t>г) проводит проверку укомплектованности пакета документов;</w:t>
      </w:r>
    </w:p>
    <w:p w:rsidR="00AF08FA" w:rsidRDefault="00AF08F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F08FA" w:rsidRDefault="00AF08FA">
      <w:pPr>
        <w:pStyle w:val="ConsPlusNormal"/>
        <w:spacing w:before="220"/>
        <w:ind w:firstLine="540"/>
        <w:jc w:val="both"/>
      </w:pPr>
      <w:r>
        <w:t>е) заверяет каждый документ дела своей электронной подписью (далее - ЭП);</w:t>
      </w:r>
    </w:p>
    <w:p w:rsidR="00AF08FA" w:rsidRDefault="00AF08FA">
      <w:pPr>
        <w:pStyle w:val="ConsPlusNormal"/>
        <w:spacing w:before="220"/>
        <w:ind w:firstLine="540"/>
        <w:jc w:val="both"/>
      </w:pPr>
      <w:r>
        <w:t>ж) направляет копии документов и реестр документов в Комитет:</w:t>
      </w:r>
    </w:p>
    <w:p w:rsidR="00AF08FA" w:rsidRDefault="00AF08FA">
      <w:pPr>
        <w:pStyle w:val="ConsPlusNormal"/>
        <w:spacing w:before="220"/>
        <w:ind w:firstLine="540"/>
        <w:jc w:val="both"/>
      </w:pPr>
      <w:r>
        <w:t>- в электронном виде (в составе пакетов электронных дел) - в день обращения заявителя в МФЦ.</w:t>
      </w:r>
    </w:p>
    <w:p w:rsidR="00AF08FA" w:rsidRDefault="00AF08F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F08FA" w:rsidRDefault="00AF08FA">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AF08FA" w:rsidRDefault="00AF08FA">
      <w:pPr>
        <w:pStyle w:val="ConsPlusNormal"/>
        <w:spacing w:before="220"/>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F08FA" w:rsidRDefault="00AF08FA">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11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F08FA" w:rsidRDefault="00AF08FA">
      <w:pPr>
        <w:pStyle w:val="ConsPlusNormal"/>
        <w:spacing w:before="220"/>
        <w:ind w:firstLine="540"/>
        <w:jc w:val="both"/>
      </w:pPr>
      <w:r>
        <w:t>Работник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F08FA" w:rsidRDefault="00AF08FA">
      <w:pPr>
        <w:pStyle w:val="ConsPlusNormal"/>
        <w:spacing w:before="220"/>
        <w:ind w:firstLine="540"/>
        <w:jc w:val="both"/>
      </w:pPr>
      <w:r>
        <w:lastRenderedPageBreak/>
        <w:t>6.4. При указании заявителем места получения удостоверения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ведомости выдачи удостоверения.</w:t>
      </w:r>
    </w:p>
    <w:p w:rsidR="00AF08FA" w:rsidRDefault="00AF08FA">
      <w:pPr>
        <w:pStyle w:val="ConsPlusNormal"/>
        <w:spacing w:before="220"/>
        <w:ind w:firstLine="540"/>
        <w:jc w:val="both"/>
      </w:pPr>
      <w:r>
        <w:t>В случае переоформления либо порчи удостоверения заявитель (представитель заявителя) сдает ранее выданное удостоверение работнику МФЦ под роспись, которая фиксируется в ведомости выдачи удостоверения в графе "Примечание".</w:t>
      </w:r>
    </w:p>
    <w:p w:rsidR="00AF08FA" w:rsidRDefault="00AF08FA">
      <w:pPr>
        <w:pStyle w:val="ConsPlusNormal"/>
        <w:spacing w:before="220"/>
        <w:ind w:firstLine="540"/>
        <w:jc w:val="both"/>
      </w:pPr>
      <w:r>
        <w:t>Работник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Комитета ведомости выдачи удостоверения, сданные гражданами ранее выданные удостоверения с реестром приема и передачи документов.</w:t>
      </w:r>
    </w:p>
    <w:p w:rsidR="00AF08FA" w:rsidRDefault="00AF08FA">
      <w:pPr>
        <w:pStyle w:val="ConsPlusNormal"/>
        <w:spacing w:before="220"/>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Комитета неполученные удостоверения и ведомость выдачи удостоверения.</w:t>
      </w:r>
    </w:p>
    <w:p w:rsidR="00AF08FA" w:rsidRDefault="00AF08FA">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F08FA" w:rsidRDefault="00AF08FA">
      <w:pPr>
        <w:pStyle w:val="ConsPlusNormal"/>
      </w:pPr>
    </w:p>
    <w:p w:rsidR="00AF08FA" w:rsidRDefault="00AF08FA">
      <w:pPr>
        <w:pStyle w:val="ConsPlusNormal"/>
      </w:pPr>
    </w:p>
    <w:p w:rsidR="00AF08FA" w:rsidRDefault="00AF08FA">
      <w:pPr>
        <w:pStyle w:val="ConsPlusNormal"/>
      </w:pPr>
    </w:p>
    <w:p w:rsidR="005D7566" w:rsidRDefault="005D7566">
      <w:bookmarkStart w:id="30" w:name="_GoBack"/>
      <w:bookmarkEnd w:id="30"/>
    </w:p>
    <w:sectPr w:rsidR="005D7566" w:rsidSect="00D91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FA"/>
    <w:rsid w:val="005D7566"/>
    <w:rsid w:val="00AF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C4F8-2BC8-477C-8362-94C83511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8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08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08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08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08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08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08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08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67939&amp;dst=100015" TargetMode="External"/><Relationship Id="rId117" Type="http://schemas.openxmlformats.org/officeDocument/2006/relationships/hyperlink" Target="https://login.consultant.ru/link/?req=doc&amp;base=LAW&amp;n=453313&amp;dst=219" TargetMode="External"/><Relationship Id="rId21" Type="http://schemas.openxmlformats.org/officeDocument/2006/relationships/hyperlink" Target="https://login.consultant.ru/link/?req=doc&amp;base=SPB&amp;n=238115&amp;dst=100013" TargetMode="External"/><Relationship Id="rId42" Type="http://schemas.openxmlformats.org/officeDocument/2006/relationships/hyperlink" Target="https://login.consultant.ru/link/?req=doc&amp;base=LAW&amp;n=453313&amp;dst=100382" TargetMode="External"/><Relationship Id="rId47" Type="http://schemas.openxmlformats.org/officeDocument/2006/relationships/hyperlink" Target="https://login.consultant.ru/link/?req=doc&amp;base=SPB&amp;n=256097&amp;dst=100013" TargetMode="External"/><Relationship Id="rId63" Type="http://schemas.openxmlformats.org/officeDocument/2006/relationships/hyperlink" Target="https://login.consultant.ru/link/?req=doc&amp;base=SPB&amp;n=267939&amp;dst=100019" TargetMode="External"/><Relationship Id="rId68" Type="http://schemas.openxmlformats.org/officeDocument/2006/relationships/hyperlink" Target="https://login.consultant.ru/link/?req=doc&amp;base=LAW&amp;n=424314&amp;dst=88" TargetMode="External"/><Relationship Id="rId84" Type="http://schemas.openxmlformats.org/officeDocument/2006/relationships/hyperlink" Target="https://login.consultant.ru/link/?req=doc&amp;base=SPB&amp;n=267939&amp;dst=100020" TargetMode="External"/><Relationship Id="rId89" Type="http://schemas.openxmlformats.org/officeDocument/2006/relationships/hyperlink" Target="https://login.consultant.ru/link/?req=doc&amp;base=SPB&amp;n=252340&amp;dst=100070" TargetMode="External"/><Relationship Id="rId112" Type="http://schemas.openxmlformats.org/officeDocument/2006/relationships/hyperlink" Target="https://login.consultant.ru/link/?req=doc&amp;base=LAW&amp;n=453313&amp;dst=100354" TargetMode="External"/><Relationship Id="rId16" Type="http://schemas.openxmlformats.org/officeDocument/2006/relationships/hyperlink" Target="https://login.consultant.ru/link/?req=doc&amp;base=SPB&amp;n=252340&amp;dst=100012" TargetMode="External"/><Relationship Id="rId107" Type="http://schemas.openxmlformats.org/officeDocument/2006/relationships/hyperlink" Target="https://login.consultant.ru/link/?req=doc&amp;base=SPB&amp;n=252340&amp;dst=100080" TargetMode="External"/><Relationship Id="rId11" Type="http://schemas.openxmlformats.org/officeDocument/2006/relationships/hyperlink" Target="https://login.consultant.ru/link/?req=doc&amp;base=SPB&amp;n=277552&amp;dst=100011" TargetMode="External"/><Relationship Id="rId24" Type="http://schemas.openxmlformats.org/officeDocument/2006/relationships/hyperlink" Target="https://login.consultant.ru/link/?req=doc&amp;base=LAW&amp;n=451873&amp;dst=100026" TargetMode="External"/><Relationship Id="rId32" Type="http://schemas.openxmlformats.org/officeDocument/2006/relationships/hyperlink" Target="https://login.consultant.ru/link/?req=doc&amp;base=SPB&amp;n=252340&amp;dst=100013" TargetMode="External"/><Relationship Id="rId37" Type="http://schemas.openxmlformats.org/officeDocument/2006/relationships/hyperlink" Target="https://login.consultant.ru/link/?req=doc&amp;base=LAW&amp;n=451873&amp;dst=100039" TargetMode="External"/><Relationship Id="rId40" Type="http://schemas.openxmlformats.org/officeDocument/2006/relationships/hyperlink" Target="https://login.consultant.ru/link/?req=doc&amp;base=SPB&amp;n=252340&amp;dst=100016" TargetMode="External"/><Relationship Id="rId45" Type="http://schemas.openxmlformats.org/officeDocument/2006/relationships/hyperlink" Target="https://login.consultant.ru/link/?req=doc&amp;base=SPB&amp;n=252340&amp;dst=100027" TargetMode="External"/><Relationship Id="rId53" Type="http://schemas.openxmlformats.org/officeDocument/2006/relationships/hyperlink" Target="https://login.consultant.ru/link/?req=doc&amp;base=SPB&amp;n=228015&amp;dst=100015" TargetMode="External"/><Relationship Id="rId58" Type="http://schemas.openxmlformats.org/officeDocument/2006/relationships/hyperlink" Target="https://login.consultant.ru/link/?req=doc&amp;base=LAW&amp;n=464875&amp;dst=2360" TargetMode="External"/><Relationship Id="rId66" Type="http://schemas.openxmlformats.org/officeDocument/2006/relationships/hyperlink" Target="https://login.consultant.ru/link/?req=doc&amp;base=ESU&amp;n=3229" TargetMode="External"/><Relationship Id="rId74" Type="http://schemas.openxmlformats.org/officeDocument/2006/relationships/hyperlink" Target="https://login.consultant.ru/link/?req=doc&amp;base=SPB&amp;n=284994&amp;dst=100014" TargetMode="External"/><Relationship Id="rId79" Type="http://schemas.openxmlformats.org/officeDocument/2006/relationships/hyperlink" Target="https://login.consultant.ru/link/?req=doc&amp;base=SPB&amp;n=285623&amp;dst=100436" TargetMode="External"/><Relationship Id="rId87" Type="http://schemas.openxmlformats.org/officeDocument/2006/relationships/hyperlink" Target="https://login.consultant.ru/link/?req=doc&amp;base=SPB&amp;n=252340&amp;dst=100067" TargetMode="External"/><Relationship Id="rId102" Type="http://schemas.openxmlformats.org/officeDocument/2006/relationships/hyperlink" Target="https://login.consultant.ru/link/?req=doc&amp;base=SPB&amp;n=256097&amp;dst=100041" TargetMode="External"/><Relationship Id="rId110" Type="http://schemas.openxmlformats.org/officeDocument/2006/relationships/hyperlink" Target="https://login.consultant.ru/link/?req=doc&amp;base=LAW&amp;n=453313&amp;dst=100354" TargetMode="External"/><Relationship Id="rId115" Type="http://schemas.openxmlformats.org/officeDocument/2006/relationships/hyperlink" Target="https://login.consultant.ru/link/?req=doc&amp;base=LAW&amp;n=453313&amp;dst=100354" TargetMode="External"/><Relationship Id="rId5" Type="http://schemas.openxmlformats.org/officeDocument/2006/relationships/hyperlink" Target="https://login.consultant.ru/link/?req=doc&amp;base=SPB&amp;n=238115&amp;dst=100012" TargetMode="External"/><Relationship Id="rId61" Type="http://schemas.openxmlformats.org/officeDocument/2006/relationships/hyperlink" Target="https://login.consultant.ru/link/?req=doc&amp;base=SPB&amp;n=228015&amp;dst=100018" TargetMode="External"/><Relationship Id="rId82" Type="http://schemas.openxmlformats.org/officeDocument/2006/relationships/hyperlink" Target="https://login.consultant.ru/link/?req=doc&amp;base=SPB&amp;n=256097&amp;dst=100015" TargetMode="External"/><Relationship Id="rId90" Type="http://schemas.openxmlformats.org/officeDocument/2006/relationships/hyperlink" Target="https://login.consultant.ru/link/?req=doc&amp;base=LAW&amp;n=453313&amp;dst=43" TargetMode="External"/><Relationship Id="rId95" Type="http://schemas.openxmlformats.org/officeDocument/2006/relationships/hyperlink" Target="https://login.consultant.ru/link/?req=doc&amp;base=SPB&amp;n=252340&amp;dst=100075" TargetMode="External"/><Relationship Id="rId19" Type="http://schemas.openxmlformats.org/officeDocument/2006/relationships/hyperlink" Target="https://login.consultant.ru/link/?req=doc&amp;base=LAW&amp;n=451873&amp;dst=100024" TargetMode="External"/><Relationship Id="rId14" Type="http://schemas.openxmlformats.org/officeDocument/2006/relationships/hyperlink" Target="https://login.consultant.ru/link/?req=doc&amp;base=LAW&amp;n=451873&amp;dst=100466" TargetMode="External"/><Relationship Id="rId22" Type="http://schemas.openxmlformats.org/officeDocument/2006/relationships/hyperlink" Target="https://login.consultant.ru/link/?req=doc&amp;base=SPB&amp;n=267939&amp;dst=100014" TargetMode="External"/><Relationship Id="rId27" Type="http://schemas.openxmlformats.org/officeDocument/2006/relationships/hyperlink" Target="https://login.consultant.ru/link/?req=doc&amp;base=LAW&amp;n=451873&amp;dst=100011" TargetMode="External"/><Relationship Id="rId30" Type="http://schemas.openxmlformats.org/officeDocument/2006/relationships/hyperlink" Target="https://login.consultant.ru/link/?req=doc&amp;base=SPB&amp;n=267939&amp;dst=100017" TargetMode="External"/><Relationship Id="rId35" Type="http://schemas.openxmlformats.org/officeDocument/2006/relationships/hyperlink" Target="https://login.consultant.ru/link/?req=doc&amp;base=LAW&amp;n=451873&amp;dst=100039" TargetMode="External"/><Relationship Id="rId43" Type="http://schemas.openxmlformats.org/officeDocument/2006/relationships/hyperlink" Target="https://login.consultant.ru/link/?req=doc&amp;base=LAW&amp;n=453313&amp;dst=100383" TargetMode="External"/><Relationship Id="rId48" Type="http://schemas.openxmlformats.org/officeDocument/2006/relationships/hyperlink" Target="https://login.consultant.ru/link/?req=doc&amp;base=SPB&amp;n=285623&amp;dst=100436" TargetMode="External"/><Relationship Id="rId56" Type="http://schemas.openxmlformats.org/officeDocument/2006/relationships/hyperlink" Target="https://login.consultant.ru/link/?req=doc&amp;base=LAW&amp;n=451873&amp;dst=100030" TargetMode="External"/><Relationship Id="rId64" Type="http://schemas.openxmlformats.org/officeDocument/2006/relationships/hyperlink" Target="https://login.consultant.ru/link/?req=doc&amp;base=SPB&amp;n=269993&amp;dst=100015" TargetMode="External"/><Relationship Id="rId69" Type="http://schemas.openxmlformats.org/officeDocument/2006/relationships/hyperlink" Target="https://login.consultant.ru/link/?req=doc&amp;base=LAW&amp;n=451908&amp;dst=100091" TargetMode="External"/><Relationship Id="rId77" Type="http://schemas.openxmlformats.org/officeDocument/2006/relationships/hyperlink" Target="https://login.consultant.ru/link/?req=doc&amp;base=SPB&amp;n=228015&amp;dst=100020" TargetMode="External"/><Relationship Id="rId100" Type="http://schemas.openxmlformats.org/officeDocument/2006/relationships/hyperlink" Target="https://login.consultant.ru/link/?req=doc&amp;base=LAW&amp;n=453313&amp;dst=100134" TargetMode="External"/><Relationship Id="rId105" Type="http://schemas.openxmlformats.org/officeDocument/2006/relationships/hyperlink" Target="https://login.consultant.ru/link/?req=doc&amp;base=LAW&amp;n=464157" TargetMode="External"/><Relationship Id="rId113" Type="http://schemas.openxmlformats.org/officeDocument/2006/relationships/hyperlink" Target="https://login.consultant.ru/link/?req=doc&amp;base=LAW&amp;n=453313&amp;dst=100354" TargetMode="External"/><Relationship Id="rId118" Type="http://schemas.openxmlformats.org/officeDocument/2006/relationships/hyperlink" Target="https://login.consultant.ru/link/?req=doc&amp;base=LAW&amp;n=197748&amp;dst=100008" TargetMode="External"/><Relationship Id="rId8" Type="http://schemas.openxmlformats.org/officeDocument/2006/relationships/hyperlink" Target="https://login.consultant.ru/link/?req=doc&amp;base=SPB&amp;n=257967&amp;dst=100012" TargetMode="External"/><Relationship Id="rId51" Type="http://schemas.openxmlformats.org/officeDocument/2006/relationships/hyperlink" Target="https://login.consultant.ru/link/?req=doc&amp;base=LAW&amp;n=451908&amp;dst=100091" TargetMode="External"/><Relationship Id="rId72" Type="http://schemas.openxmlformats.org/officeDocument/2006/relationships/hyperlink" Target="https://login.consultant.ru/link/?req=doc&amp;base=SPB&amp;n=270268&amp;dst=100012" TargetMode="External"/><Relationship Id="rId80" Type="http://schemas.openxmlformats.org/officeDocument/2006/relationships/hyperlink" Target="https://login.consultant.ru/link/?req=doc&amp;base=SPB&amp;n=252340&amp;dst=100063" TargetMode="External"/><Relationship Id="rId85" Type="http://schemas.openxmlformats.org/officeDocument/2006/relationships/hyperlink" Target="https://login.consultant.ru/link/?req=doc&amp;base=SPB&amp;n=228015&amp;dst=100022" TargetMode="External"/><Relationship Id="rId93" Type="http://schemas.openxmlformats.org/officeDocument/2006/relationships/hyperlink" Target="https://login.consultant.ru/link/?req=doc&amp;base=SPB&amp;n=252340&amp;dst=100073" TargetMode="External"/><Relationship Id="rId98" Type="http://schemas.openxmlformats.org/officeDocument/2006/relationships/hyperlink" Target="https://login.consultant.ru/link/?req=doc&amp;base=SPB&amp;n=256097&amp;dst=100031"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84994&amp;dst=100011" TargetMode="External"/><Relationship Id="rId17" Type="http://schemas.openxmlformats.org/officeDocument/2006/relationships/hyperlink" Target="https://login.consultant.ru/link/?req=doc&amp;base=LAW&amp;n=451873&amp;dst=100392" TargetMode="External"/><Relationship Id="rId25" Type="http://schemas.openxmlformats.org/officeDocument/2006/relationships/hyperlink" Target="https://login.consultant.ru/link/?req=doc&amp;base=SPB&amp;n=267939&amp;dst=100015" TargetMode="External"/><Relationship Id="rId33" Type="http://schemas.openxmlformats.org/officeDocument/2006/relationships/hyperlink" Target="https://login.consultant.ru/link/?req=doc&amp;base=SPB&amp;n=252340&amp;dst=100015" TargetMode="External"/><Relationship Id="rId38" Type="http://schemas.openxmlformats.org/officeDocument/2006/relationships/hyperlink" Target="https://login.consultant.ru/link/?req=doc&amp;base=LAW&amp;n=451873" TargetMode="External"/><Relationship Id="rId46" Type="http://schemas.openxmlformats.org/officeDocument/2006/relationships/hyperlink" Target="https://login.consultant.ru/link/?req=doc&amp;base=SPB&amp;n=252340&amp;dst=100030" TargetMode="External"/><Relationship Id="rId59" Type="http://schemas.openxmlformats.org/officeDocument/2006/relationships/hyperlink" Target="https://login.consultant.ru/link/?req=doc&amp;base=SPB&amp;n=270268&amp;dst=100009" TargetMode="External"/><Relationship Id="rId67" Type="http://schemas.openxmlformats.org/officeDocument/2006/relationships/hyperlink" Target="https://login.consultant.ru/link/?req=doc&amp;base=ESU&amp;n=50972" TargetMode="External"/><Relationship Id="rId103" Type="http://schemas.openxmlformats.org/officeDocument/2006/relationships/hyperlink" Target="https://login.consultant.ru/link/?req=doc&amp;base=SPB&amp;n=285623&amp;dst=100493" TargetMode="External"/><Relationship Id="rId108" Type="http://schemas.openxmlformats.org/officeDocument/2006/relationships/hyperlink" Target="https://login.consultant.ru/link/?req=doc&amp;base=SPB&amp;n=285623&amp;dst=100503" TargetMode="External"/><Relationship Id="rId116" Type="http://schemas.openxmlformats.org/officeDocument/2006/relationships/hyperlink" Target="https://login.consultant.ru/link/?req=doc&amp;base=LAW&amp;n=453313&amp;dst=112" TargetMode="External"/><Relationship Id="rId20" Type="http://schemas.openxmlformats.org/officeDocument/2006/relationships/hyperlink" Target="https://login.consultant.ru/link/?req=doc&amp;base=LAW&amp;n=451873&amp;dst=100025" TargetMode="External"/><Relationship Id="rId41" Type="http://schemas.openxmlformats.org/officeDocument/2006/relationships/hyperlink" Target="https://login.consultant.ru/link/?req=doc&amp;base=SPB&amp;n=252340&amp;dst=100024" TargetMode="External"/><Relationship Id="rId54" Type="http://schemas.openxmlformats.org/officeDocument/2006/relationships/hyperlink" Target="https://login.consultant.ru/link/?req=doc&amp;base=SPB&amp;n=238115&amp;dst=100014" TargetMode="External"/><Relationship Id="rId62" Type="http://schemas.openxmlformats.org/officeDocument/2006/relationships/hyperlink" Target="https://login.consultant.ru/link/?req=doc&amp;base=SPB&amp;n=228015&amp;dst=100019" TargetMode="External"/><Relationship Id="rId70" Type="http://schemas.openxmlformats.org/officeDocument/2006/relationships/hyperlink" Target="https://login.consultant.ru/link/?req=doc&amp;base=SPB&amp;n=252340&amp;dst=100058" TargetMode="External"/><Relationship Id="rId75" Type="http://schemas.openxmlformats.org/officeDocument/2006/relationships/hyperlink" Target="https://login.consultant.ru/link/?req=doc&amp;base=SPB&amp;n=285623&amp;dst=100511" TargetMode="External"/><Relationship Id="rId83" Type="http://schemas.openxmlformats.org/officeDocument/2006/relationships/hyperlink" Target="https://login.consultant.ru/link/?req=doc&amp;base=SPB&amp;n=256097&amp;dst=100018" TargetMode="External"/><Relationship Id="rId88" Type="http://schemas.openxmlformats.org/officeDocument/2006/relationships/hyperlink" Target="https://login.consultant.ru/link/?req=doc&amp;base=SPB&amp;n=252340&amp;dst=100069" TargetMode="External"/><Relationship Id="rId91" Type="http://schemas.openxmlformats.org/officeDocument/2006/relationships/hyperlink" Target="https://login.consultant.ru/link/?req=doc&amp;base=LAW&amp;n=453313&amp;dst=100056" TargetMode="External"/><Relationship Id="rId96" Type="http://schemas.openxmlformats.org/officeDocument/2006/relationships/hyperlink" Target="https://login.consultant.ru/link/?req=doc&amp;base=SPB&amp;n=252340&amp;dst=100076" TargetMode="External"/><Relationship Id="rId111" Type="http://schemas.openxmlformats.org/officeDocument/2006/relationships/hyperlink" Target="https://login.consultant.ru/link/?req=doc&amp;base=LAW&amp;n=453313&amp;dst=100354" TargetMode="External"/><Relationship Id="rId1" Type="http://schemas.openxmlformats.org/officeDocument/2006/relationships/styles" Target="styles.xml"/><Relationship Id="rId6" Type="http://schemas.openxmlformats.org/officeDocument/2006/relationships/hyperlink" Target="https://login.consultant.ru/link/?req=doc&amp;base=SPB&amp;n=252340&amp;dst=100011" TargetMode="External"/><Relationship Id="rId15" Type="http://schemas.openxmlformats.org/officeDocument/2006/relationships/hyperlink" Target="https://login.consultant.ru/link/?req=doc&amp;base=SPB&amp;n=267939&amp;dst=100012" TargetMode="External"/><Relationship Id="rId23" Type="http://schemas.openxmlformats.org/officeDocument/2006/relationships/hyperlink" Target="https://login.consultant.ru/link/?req=doc&amp;base=SPB&amp;n=277552&amp;dst=100012" TargetMode="External"/><Relationship Id="rId28" Type="http://schemas.openxmlformats.org/officeDocument/2006/relationships/hyperlink" Target="https://login.consultant.ru/link/?req=doc&amp;base=SPB&amp;n=267939&amp;dst=100016" TargetMode="External"/><Relationship Id="rId36" Type="http://schemas.openxmlformats.org/officeDocument/2006/relationships/hyperlink" Target="https://login.consultant.ru/link/?req=doc&amp;base=LAW&amp;n=451873" TargetMode="External"/><Relationship Id="rId49" Type="http://schemas.openxmlformats.org/officeDocument/2006/relationships/hyperlink" Target="https://login.consultant.ru/link/?req=doc&amp;base=SPB&amp;n=252340&amp;dst=100032" TargetMode="External"/><Relationship Id="rId57" Type="http://schemas.openxmlformats.org/officeDocument/2006/relationships/hyperlink" Target="https://login.consultant.ru/link/?req=doc&amp;base=LAW&amp;n=464875&amp;dst=2360" TargetMode="External"/><Relationship Id="rId106" Type="http://schemas.openxmlformats.org/officeDocument/2006/relationships/hyperlink" Target="https://login.consultant.ru/link/?req=doc&amp;base=LAW&amp;n=442096" TargetMode="External"/><Relationship Id="rId114" Type="http://schemas.openxmlformats.org/officeDocument/2006/relationships/hyperlink" Target="https://login.consultant.ru/link/?req=doc&amp;base=LAW&amp;n=453313&amp;dst=290" TargetMode="External"/><Relationship Id="rId119" Type="http://schemas.openxmlformats.org/officeDocument/2006/relationships/fontTable" Target="fontTable.xml"/><Relationship Id="rId10" Type="http://schemas.openxmlformats.org/officeDocument/2006/relationships/hyperlink" Target="https://login.consultant.ru/link/?req=doc&amp;base=SPB&amp;n=270268&amp;dst=100006" TargetMode="External"/><Relationship Id="rId31" Type="http://schemas.openxmlformats.org/officeDocument/2006/relationships/hyperlink" Target="https://login.consultant.ru/link/?req=doc&amp;base=SPB&amp;n=267939&amp;dst=100018" TargetMode="External"/><Relationship Id="rId44" Type="http://schemas.openxmlformats.org/officeDocument/2006/relationships/hyperlink" Target="https://login.consultant.ru/link/?req=doc&amp;base=SPB&amp;n=284994&amp;dst=100012" TargetMode="External"/><Relationship Id="rId52" Type="http://schemas.openxmlformats.org/officeDocument/2006/relationships/hyperlink" Target="https://login.consultant.ru/link/?req=doc&amp;base=SPB&amp;n=252340&amp;dst=100037" TargetMode="External"/><Relationship Id="rId60" Type="http://schemas.openxmlformats.org/officeDocument/2006/relationships/hyperlink" Target="https://login.consultant.ru/link/?req=doc&amp;base=SPB&amp;n=252340&amp;dst=100040" TargetMode="External"/><Relationship Id="rId65" Type="http://schemas.openxmlformats.org/officeDocument/2006/relationships/hyperlink" Target="https://login.consultant.ru/link/?req=doc&amp;base=SPB&amp;n=257967&amp;dst=100013" TargetMode="External"/><Relationship Id="rId73" Type="http://schemas.openxmlformats.org/officeDocument/2006/relationships/hyperlink" Target="https://login.consultant.ru/link/?req=doc&amp;base=LAW&amp;n=452991&amp;dst=475" TargetMode="External"/><Relationship Id="rId78" Type="http://schemas.openxmlformats.org/officeDocument/2006/relationships/hyperlink" Target="https://login.consultant.ru/link/?req=doc&amp;base=SPB&amp;n=252340&amp;dst=100061" TargetMode="External"/><Relationship Id="rId81" Type="http://schemas.openxmlformats.org/officeDocument/2006/relationships/hyperlink" Target="https://login.consultant.ru/link/?req=doc&amp;base=SPB&amp;n=252340&amp;dst=100065" TargetMode="External"/><Relationship Id="rId86" Type="http://schemas.openxmlformats.org/officeDocument/2006/relationships/hyperlink" Target="https://login.consultant.ru/link/?req=doc&amp;base=SPB&amp;n=252340&amp;dst=100071" TargetMode="External"/><Relationship Id="rId94" Type="http://schemas.openxmlformats.org/officeDocument/2006/relationships/hyperlink" Target="https://login.consultant.ru/link/?req=doc&amp;base=LAW&amp;n=453313&amp;dst=359" TargetMode="External"/><Relationship Id="rId99" Type="http://schemas.openxmlformats.org/officeDocument/2006/relationships/hyperlink" Target="https://login.consultant.ru/link/?req=doc&amp;base=SPB&amp;n=268168" TargetMode="External"/><Relationship Id="rId101" Type="http://schemas.openxmlformats.org/officeDocument/2006/relationships/hyperlink" Target="https://login.consultant.ru/link/?req=doc&amp;base=SPB&amp;n=285623&amp;dst=100493" TargetMode="External"/><Relationship Id="rId4" Type="http://schemas.openxmlformats.org/officeDocument/2006/relationships/hyperlink" Target="https://login.consultant.ru/link/?req=doc&amp;base=SPB&amp;n=228015&amp;dst=100013" TargetMode="External"/><Relationship Id="rId9" Type="http://schemas.openxmlformats.org/officeDocument/2006/relationships/hyperlink" Target="https://login.consultant.ru/link/?req=doc&amp;base=SPB&amp;n=267939&amp;dst=100011" TargetMode="External"/><Relationship Id="rId13" Type="http://schemas.openxmlformats.org/officeDocument/2006/relationships/hyperlink" Target="https://login.consultant.ru/link/?req=doc&amp;base=LAW&amp;n=451873&amp;dst=100011" TargetMode="External"/><Relationship Id="rId18" Type="http://schemas.openxmlformats.org/officeDocument/2006/relationships/hyperlink" Target="https://login.consultant.ru/link/?req=doc&amp;base=SPB&amp;n=267939&amp;dst=100013" TargetMode="External"/><Relationship Id="rId39" Type="http://schemas.openxmlformats.org/officeDocument/2006/relationships/hyperlink" Target="https://login.consultant.ru/link/?req=doc&amp;base=LAW&amp;n=451873" TargetMode="External"/><Relationship Id="rId109" Type="http://schemas.openxmlformats.org/officeDocument/2006/relationships/hyperlink" Target="https://login.consultant.ru/link/?req=doc&amp;base=LAW&amp;n=453313&amp;dst=244" TargetMode="External"/><Relationship Id="rId34" Type="http://schemas.openxmlformats.org/officeDocument/2006/relationships/hyperlink" Target="https://login.consultant.ru/link/?req=doc&amp;base=SPB&amp;n=270268&amp;dst=100007" TargetMode="External"/><Relationship Id="rId50" Type="http://schemas.openxmlformats.org/officeDocument/2006/relationships/hyperlink" Target="https://login.consultant.ru/link/?req=doc&amp;base=SPB&amp;n=285623&amp;dst=100480" TargetMode="External"/><Relationship Id="rId55" Type="http://schemas.openxmlformats.org/officeDocument/2006/relationships/hyperlink" Target="https://login.consultant.ru/link/?req=doc&amp;base=SPB&amp;n=277552&amp;dst=100013" TargetMode="External"/><Relationship Id="rId76" Type="http://schemas.openxmlformats.org/officeDocument/2006/relationships/hyperlink" Target="https://login.consultant.ru/link/?req=doc&amp;base=SPB&amp;n=285623&amp;dst=103058" TargetMode="External"/><Relationship Id="rId97" Type="http://schemas.openxmlformats.org/officeDocument/2006/relationships/hyperlink" Target="https://login.consultant.ru/link/?req=doc&amp;base=SPB&amp;n=285623&amp;dst=105180" TargetMode="External"/><Relationship Id="rId104" Type="http://schemas.openxmlformats.org/officeDocument/2006/relationships/hyperlink" Target="https://login.consultant.ru/link/?req=doc&amp;base=LAW&amp;n=453313" TargetMode="External"/><Relationship Id="rId120" Type="http://schemas.openxmlformats.org/officeDocument/2006/relationships/theme" Target="theme/theme1.xml"/><Relationship Id="rId7" Type="http://schemas.openxmlformats.org/officeDocument/2006/relationships/hyperlink" Target="https://login.consultant.ru/link/?req=doc&amp;base=SPB&amp;n=256097&amp;dst=100012" TargetMode="External"/><Relationship Id="rId71" Type="http://schemas.openxmlformats.org/officeDocument/2006/relationships/hyperlink" Target="https://login.consultant.ru/link/?req=doc&amp;base=SPB&amp;n=270268&amp;dst=100011" TargetMode="External"/><Relationship Id="rId92" Type="http://schemas.openxmlformats.org/officeDocument/2006/relationships/hyperlink" Target="https://login.consultant.ru/link/?req=doc&amp;base=LAW&amp;n=453313&amp;dst=290" TargetMode="External"/><Relationship Id="rId2" Type="http://schemas.openxmlformats.org/officeDocument/2006/relationships/settings" Target="settings.xml"/><Relationship Id="rId29" Type="http://schemas.openxmlformats.org/officeDocument/2006/relationships/hyperlink" Target="https://login.consultant.ru/link/?req=doc&amp;base=LAW&amp;n=45187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16262</Words>
  <Characters>92695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8 ЦСЗН</dc:creator>
  <cp:keywords/>
  <dc:description/>
  <cp:lastModifiedBy>Пользователь 8 ЦСЗН</cp:lastModifiedBy>
  <cp:revision>1</cp:revision>
  <dcterms:created xsi:type="dcterms:W3CDTF">2024-01-09T13:40:00Z</dcterms:created>
  <dcterms:modified xsi:type="dcterms:W3CDTF">2024-01-09T13:40:00Z</dcterms:modified>
</cp:coreProperties>
</file>